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67F8" w14:textId="77777777" w:rsidR="00EB3182" w:rsidRDefault="00EB3182" w:rsidP="00EB3182">
      <w:pPr>
        <w:pBdr>
          <w:top w:val="single" w:sz="6" w:space="1" w:color="000000"/>
          <w:left w:val="single" w:sz="6" w:space="1" w:color="000000"/>
          <w:bottom w:val="single" w:sz="6" w:space="1" w:color="000000"/>
          <w:right w:val="single" w:sz="6" w:space="1" w:color="000000"/>
        </w:pBdr>
        <w:shd w:val="clear" w:color="auto" w:fill="00FFFF"/>
        <w:jc w:val="center"/>
        <w:rPr>
          <w:rFonts w:ascii="Agency FB" w:hAnsi="Agency FB"/>
          <w:b/>
          <w:sz w:val="36"/>
          <w:szCs w:val="36"/>
        </w:rPr>
      </w:pPr>
      <w:r>
        <w:rPr>
          <w:rFonts w:ascii="Agency FB" w:hAnsi="Agency FB"/>
          <w:b/>
          <w:sz w:val="36"/>
          <w:szCs w:val="36"/>
        </w:rPr>
        <w:t>LIGA DE FÚTBOL DE PARANÁ CAMPAÑA</w:t>
      </w:r>
    </w:p>
    <w:p w14:paraId="3CB94B44" w14:textId="77777777" w:rsidR="00EB3182" w:rsidRDefault="00EB3182" w:rsidP="00EB3182">
      <w:pPr>
        <w:jc w:val="center"/>
        <w:rPr>
          <w:rFonts w:ascii="Agency FB" w:hAnsi="Agency FB"/>
          <w:b/>
          <w:sz w:val="28"/>
          <w:szCs w:val="28"/>
        </w:rPr>
      </w:pPr>
      <w:r>
        <w:rPr>
          <w:rFonts w:ascii="Agency FB" w:hAnsi="Agency FB"/>
          <w:b/>
          <w:sz w:val="28"/>
          <w:szCs w:val="28"/>
        </w:rPr>
        <w:t>AFILIADA A LA AFA</w:t>
      </w:r>
    </w:p>
    <w:p w14:paraId="2B89560F" w14:textId="77777777" w:rsidR="00EB3182" w:rsidRDefault="00EB3182" w:rsidP="00EB3182">
      <w:pPr>
        <w:jc w:val="center"/>
        <w:rPr>
          <w:rFonts w:ascii="Agency FB" w:hAnsi="Agency FB"/>
          <w:b/>
        </w:rPr>
      </w:pPr>
      <w:r>
        <w:rPr>
          <w:rFonts w:ascii="Agency FB" w:hAnsi="Agency FB"/>
          <w:b/>
        </w:rPr>
        <w:t>LOS INMIGRANTES 265 C.P.3133 TEL.FAX. 0343-4940206 MARIA GRANDE ENTRE RIOS</w:t>
      </w:r>
    </w:p>
    <w:p w14:paraId="4EB73592" w14:textId="77777777" w:rsidR="00EB3182" w:rsidRDefault="00EB3182" w:rsidP="00EB3182"/>
    <w:p w14:paraId="658EFDC0" w14:textId="7130012C" w:rsidR="00EB3182" w:rsidRDefault="00EB3182" w:rsidP="00EB3182">
      <w:pPr>
        <w:ind w:left="-567" w:right="-1418"/>
        <w:jc w:val="center"/>
        <w:rPr>
          <w:b/>
          <w:sz w:val="48"/>
          <w:szCs w:val="48"/>
          <w:u w:val="single"/>
          <w:lang w:val="es-ES"/>
        </w:rPr>
      </w:pPr>
      <w:r>
        <w:rPr>
          <w:b/>
          <w:sz w:val="48"/>
          <w:szCs w:val="48"/>
          <w:u w:val="single"/>
          <w:lang w:val="es-ES"/>
        </w:rPr>
        <w:t>BOLETIN 21-2022</w:t>
      </w:r>
    </w:p>
    <w:p w14:paraId="39A9952D" w14:textId="77777777" w:rsidR="00EB3182" w:rsidRPr="00322A25" w:rsidRDefault="00EB3182" w:rsidP="00EB3182">
      <w:pPr>
        <w:ind w:left="-567" w:right="-1418"/>
        <w:jc w:val="center"/>
        <w:rPr>
          <w:b/>
          <w:sz w:val="44"/>
          <w:szCs w:val="44"/>
          <w:u w:val="single"/>
        </w:rPr>
      </w:pPr>
      <w:r w:rsidRPr="00CF43C6">
        <w:rPr>
          <w:b/>
          <w:sz w:val="32"/>
          <w:szCs w:val="32"/>
          <w:u w:val="single"/>
        </w:rPr>
        <w:t xml:space="preserve">TORNEO </w:t>
      </w:r>
      <w:r>
        <w:rPr>
          <w:b/>
          <w:sz w:val="32"/>
          <w:szCs w:val="32"/>
          <w:u w:val="single"/>
        </w:rPr>
        <w:t>OFICIAL</w:t>
      </w:r>
      <w:r w:rsidRPr="00CF43C6">
        <w:rPr>
          <w:b/>
          <w:sz w:val="32"/>
          <w:szCs w:val="32"/>
          <w:u w:val="single"/>
        </w:rPr>
        <w:t xml:space="preserve"> – “HEROES DE MALVINAS</w:t>
      </w:r>
      <w:r w:rsidRPr="00322A25">
        <w:rPr>
          <w:b/>
          <w:sz w:val="44"/>
          <w:szCs w:val="44"/>
          <w:u w:val="single"/>
        </w:rPr>
        <w:t>”</w:t>
      </w:r>
    </w:p>
    <w:p w14:paraId="39CCC4CD" w14:textId="77777777" w:rsidR="00EB3182" w:rsidRDefault="00EB3182" w:rsidP="00EB3182"/>
    <w:p w14:paraId="7FA6C40F" w14:textId="5B469315" w:rsidR="00EB3182" w:rsidRPr="007007EA" w:rsidRDefault="00EB3182" w:rsidP="00EB3182">
      <w:pPr>
        <w:jc w:val="center"/>
        <w:rPr>
          <w:b/>
          <w:noProof/>
          <w:sz w:val="28"/>
          <w:szCs w:val="28"/>
          <w:u w:val="single"/>
          <w:lang w:val="es-ES"/>
        </w:rPr>
      </w:pPr>
      <w:r w:rsidRPr="007007EA">
        <w:rPr>
          <w:b/>
          <w:noProof/>
          <w:sz w:val="28"/>
          <w:szCs w:val="28"/>
          <w:u w:val="single"/>
          <w:lang w:val="es-ES"/>
        </w:rPr>
        <w:t xml:space="preserve">RESULTADOS DE LOS PARTIDOS DISPUTADOS </w:t>
      </w:r>
      <w:r>
        <w:rPr>
          <w:b/>
          <w:noProof/>
          <w:sz w:val="28"/>
          <w:szCs w:val="28"/>
          <w:u w:val="single"/>
          <w:lang w:val="es-ES"/>
        </w:rPr>
        <w:t xml:space="preserve">POR LA 2º FECHA - SEMIFINALES  </w:t>
      </w:r>
      <w:r w:rsidRPr="007007EA">
        <w:rPr>
          <w:b/>
          <w:noProof/>
          <w:sz w:val="28"/>
          <w:szCs w:val="28"/>
          <w:u w:val="single"/>
          <w:lang w:val="es-ES"/>
        </w:rPr>
        <w:t xml:space="preserve"> – DIA</w:t>
      </w:r>
      <w:r>
        <w:rPr>
          <w:b/>
          <w:noProof/>
          <w:sz w:val="28"/>
          <w:szCs w:val="28"/>
          <w:u w:val="single"/>
          <w:lang w:val="es-ES"/>
        </w:rPr>
        <w:t xml:space="preserve"> 13 Y 14</w:t>
      </w:r>
      <w:r w:rsidRPr="007007EA">
        <w:rPr>
          <w:b/>
          <w:noProof/>
          <w:sz w:val="28"/>
          <w:szCs w:val="28"/>
          <w:u w:val="single"/>
          <w:lang w:val="es-ES"/>
        </w:rPr>
        <w:t>/0</w:t>
      </w:r>
      <w:r>
        <w:rPr>
          <w:b/>
          <w:noProof/>
          <w:sz w:val="28"/>
          <w:szCs w:val="28"/>
          <w:u w:val="single"/>
          <w:lang w:val="es-ES"/>
        </w:rPr>
        <w:t>8</w:t>
      </w:r>
      <w:r w:rsidRPr="007007EA">
        <w:rPr>
          <w:b/>
          <w:noProof/>
          <w:sz w:val="28"/>
          <w:szCs w:val="28"/>
          <w:u w:val="single"/>
          <w:lang w:val="es-ES"/>
        </w:rPr>
        <w:t>/20</w:t>
      </w:r>
      <w:r>
        <w:rPr>
          <w:b/>
          <w:noProof/>
          <w:sz w:val="28"/>
          <w:szCs w:val="28"/>
          <w:u w:val="single"/>
          <w:lang w:val="es-ES"/>
        </w:rPr>
        <w:t>22</w:t>
      </w:r>
      <w:r w:rsidRPr="007007EA">
        <w:rPr>
          <w:b/>
          <w:noProof/>
          <w:sz w:val="28"/>
          <w:szCs w:val="28"/>
          <w:u w:val="single"/>
          <w:lang w:val="es-ES"/>
        </w:rPr>
        <w:t>.-</w:t>
      </w:r>
    </w:p>
    <w:p w14:paraId="52BEF047" w14:textId="3B9D2570" w:rsidR="00EB3182" w:rsidRDefault="00EB3182" w:rsidP="00EB3182">
      <w:pPr>
        <w:jc w:val="both"/>
        <w:rPr>
          <w:b/>
          <w:noProof/>
          <w:sz w:val="28"/>
          <w:szCs w:val="28"/>
          <w:u w:val="single"/>
          <w:lang w:val="es-ES"/>
        </w:rPr>
      </w:pPr>
    </w:p>
    <w:p w14:paraId="154F91F5" w14:textId="455C47A6" w:rsidR="00EB3182" w:rsidRDefault="00EB3182" w:rsidP="00EB3182">
      <w:pPr>
        <w:jc w:val="center"/>
        <w:rPr>
          <w:b/>
          <w:noProof/>
          <w:sz w:val="28"/>
          <w:szCs w:val="28"/>
          <w:u w:val="single"/>
          <w:lang w:val="es-ES"/>
        </w:rPr>
      </w:pPr>
      <w:r>
        <w:rPr>
          <w:b/>
          <w:noProof/>
          <w:sz w:val="28"/>
          <w:szCs w:val="28"/>
          <w:u w:val="single"/>
          <w:lang w:val="es-ES"/>
        </w:rPr>
        <w:t>PARTIDOS JUGADOS EL DIA 1</w:t>
      </w:r>
      <w:r w:rsidR="009545E3">
        <w:rPr>
          <w:b/>
          <w:noProof/>
          <w:sz w:val="28"/>
          <w:szCs w:val="28"/>
          <w:u w:val="single"/>
          <w:lang w:val="es-ES"/>
        </w:rPr>
        <w:t>3</w:t>
      </w:r>
      <w:r>
        <w:rPr>
          <w:b/>
          <w:noProof/>
          <w:sz w:val="28"/>
          <w:szCs w:val="28"/>
          <w:u w:val="single"/>
          <w:lang w:val="es-ES"/>
        </w:rPr>
        <w:t>/08/2022</w:t>
      </w:r>
    </w:p>
    <w:p w14:paraId="289F2EB6" w14:textId="77777777" w:rsidR="00EB3182" w:rsidRDefault="00EB3182" w:rsidP="00EB3182">
      <w:pPr>
        <w:jc w:val="center"/>
        <w:rPr>
          <w:b/>
          <w:noProof/>
          <w:sz w:val="28"/>
          <w:szCs w:val="28"/>
          <w:u w:val="single"/>
          <w:lang w:val="es-ES"/>
        </w:rPr>
      </w:pPr>
    </w:p>
    <w:p w14:paraId="7DCFB343" w14:textId="643E1FCD" w:rsidR="00EB3182" w:rsidRDefault="009545E3" w:rsidP="00EB3182">
      <w:pPr>
        <w:jc w:val="center"/>
        <w:rPr>
          <w:b/>
          <w:noProof/>
          <w:sz w:val="28"/>
          <w:szCs w:val="28"/>
          <w:u w:val="single"/>
          <w:lang w:val="es-ES"/>
        </w:rPr>
      </w:pPr>
      <w:r>
        <w:rPr>
          <w:b/>
          <w:noProof/>
          <w:sz w:val="28"/>
          <w:szCs w:val="28"/>
          <w:u w:val="single"/>
          <w:lang w:val="es-ES"/>
        </w:rPr>
        <w:t>DIVISION SUB-17</w:t>
      </w:r>
    </w:p>
    <w:p w14:paraId="241D058E" w14:textId="77777777" w:rsidR="00EB3182" w:rsidRDefault="00EB3182" w:rsidP="00EB3182">
      <w:pPr>
        <w:jc w:val="center"/>
        <w:rPr>
          <w:b/>
          <w:noProof/>
          <w:sz w:val="20"/>
          <w:szCs w:val="20"/>
          <w:u w:val="single"/>
          <w:lang w:val="es-ES"/>
        </w:rPr>
      </w:pPr>
    </w:p>
    <w:tbl>
      <w:tblPr>
        <w:tblStyle w:val="Tablaconcuadrcula"/>
        <w:tblW w:w="0" w:type="auto"/>
        <w:jc w:val="center"/>
        <w:tblLook w:val="04A0" w:firstRow="1" w:lastRow="0" w:firstColumn="1" w:lastColumn="0" w:noHBand="0" w:noVBand="1"/>
      </w:tblPr>
      <w:tblGrid>
        <w:gridCol w:w="2163"/>
        <w:gridCol w:w="426"/>
        <w:gridCol w:w="388"/>
        <w:gridCol w:w="2126"/>
        <w:gridCol w:w="426"/>
        <w:gridCol w:w="426"/>
      </w:tblGrid>
      <w:tr w:rsidR="00EB3182" w14:paraId="62852F44" w14:textId="77777777" w:rsidTr="0022785A">
        <w:trPr>
          <w:jc w:val="center"/>
        </w:trPr>
        <w:tc>
          <w:tcPr>
            <w:tcW w:w="2163" w:type="dxa"/>
          </w:tcPr>
          <w:p w14:paraId="086AE7F0" w14:textId="2B6B3323" w:rsidR="00EB3182" w:rsidRPr="001D258E" w:rsidRDefault="009545E3" w:rsidP="0022785A">
            <w:pPr>
              <w:rPr>
                <w:rFonts w:ascii="Agency FB" w:hAnsi="Agency FB"/>
                <w:bCs/>
                <w:noProof/>
                <w:sz w:val="28"/>
                <w:szCs w:val="28"/>
                <w:lang w:val="es-ES"/>
              </w:rPr>
            </w:pPr>
            <w:r>
              <w:rPr>
                <w:rFonts w:ascii="Agency FB" w:hAnsi="Agency FB"/>
                <w:bCs/>
                <w:noProof/>
                <w:sz w:val="28"/>
                <w:szCs w:val="28"/>
                <w:lang w:val="es-ES"/>
              </w:rPr>
              <w:t>UNION A. CERRITO</w:t>
            </w:r>
          </w:p>
        </w:tc>
        <w:tc>
          <w:tcPr>
            <w:tcW w:w="426" w:type="dxa"/>
          </w:tcPr>
          <w:p w14:paraId="0850A361" w14:textId="7996CB7D" w:rsidR="00EB3182" w:rsidRPr="001D258E" w:rsidRDefault="009545E3" w:rsidP="0022785A">
            <w:pPr>
              <w:jc w:val="center"/>
              <w:rPr>
                <w:rFonts w:ascii="Agency FB" w:hAnsi="Agency FB"/>
                <w:bCs/>
                <w:noProof/>
                <w:sz w:val="28"/>
                <w:szCs w:val="28"/>
                <w:lang w:val="es-ES"/>
              </w:rPr>
            </w:pPr>
            <w:r>
              <w:rPr>
                <w:rFonts w:ascii="Agency FB" w:hAnsi="Agency FB"/>
                <w:bCs/>
                <w:noProof/>
                <w:sz w:val="28"/>
                <w:szCs w:val="28"/>
                <w:lang w:val="es-ES"/>
              </w:rPr>
              <w:t>0</w:t>
            </w:r>
          </w:p>
        </w:tc>
        <w:tc>
          <w:tcPr>
            <w:tcW w:w="388" w:type="dxa"/>
          </w:tcPr>
          <w:p w14:paraId="189874C4" w14:textId="29097EE3" w:rsidR="00EB3182" w:rsidRDefault="009545E3" w:rsidP="0022785A">
            <w:pPr>
              <w:jc w:val="center"/>
              <w:rPr>
                <w:rFonts w:ascii="Agency FB" w:hAnsi="Agency FB"/>
                <w:bCs/>
                <w:noProof/>
                <w:sz w:val="28"/>
                <w:szCs w:val="28"/>
                <w:lang w:val="es-ES"/>
              </w:rPr>
            </w:pPr>
            <w:r>
              <w:rPr>
                <w:rFonts w:ascii="Agency FB" w:hAnsi="Agency FB"/>
                <w:bCs/>
                <w:noProof/>
                <w:sz w:val="28"/>
                <w:szCs w:val="28"/>
                <w:lang w:val="es-ES"/>
              </w:rPr>
              <w:t>-</w:t>
            </w:r>
          </w:p>
        </w:tc>
        <w:tc>
          <w:tcPr>
            <w:tcW w:w="2126" w:type="dxa"/>
          </w:tcPr>
          <w:p w14:paraId="2BC44358" w14:textId="659AAAC9" w:rsidR="00EB3182" w:rsidRPr="001D258E" w:rsidRDefault="009545E3" w:rsidP="0022785A">
            <w:pPr>
              <w:rPr>
                <w:rFonts w:ascii="Agency FB" w:hAnsi="Agency FB"/>
                <w:bCs/>
                <w:noProof/>
                <w:sz w:val="28"/>
                <w:szCs w:val="28"/>
                <w:lang w:val="es-ES"/>
              </w:rPr>
            </w:pPr>
            <w:r>
              <w:rPr>
                <w:rFonts w:ascii="Agency FB" w:hAnsi="Agency FB"/>
                <w:bCs/>
                <w:noProof/>
                <w:sz w:val="28"/>
                <w:szCs w:val="28"/>
                <w:lang w:val="es-ES"/>
              </w:rPr>
              <w:t>ATL. MARIA GRANDE</w:t>
            </w:r>
          </w:p>
        </w:tc>
        <w:tc>
          <w:tcPr>
            <w:tcW w:w="426" w:type="dxa"/>
          </w:tcPr>
          <w:p w14:paraId="23584D07" w14:textId="6C558355" w:rsidR="00EB3182" w:rsidRPr="001D258E" w:rsidRDefault="009545E3" w:rsidP="0022785A">
            <w:pPr>
              <w:jc w:val="center"/>
              <w:rPr>
                <w:rFonts w:ascii="Agency FB" w:hAnsi="Agency FB"/>
                <w:bCs/>
                <w:noProof/>
                <w:sz w:val="28"/>
                <w:szCs w:val="28"/>
                <w:lang w:val="es-ES"/>
              </w:rPr>
            </w:pPr>
            <w:r>
              <w:rPr>
                <w:rFonts w:ascii="Agency FB" w:hAnsi="Agency FB"/>
                <w:bCs/>
                <w:noProof/>
                <w:sz w:val="28"/>
                <w:szCs w:val="28"/>
                <w:lang w:val="es-ES"/>
              </w:rPr>
              <w:t>1</w:t>
            </w:r>
          </w:p>
        </w:tc>
        <w:tc>
          <w:tcPr>
            <w:tcW w:w="426" w:type="dxa"/>
          </w:tcPr>
          <w:p w14:paraId="0D8FD904" w14:textId="279C4EEA" w:rsidR="00EB3182" w:rsidRPr="001D258E" w:rsidRDefault="009545E3" w:rsidP="0022785A">
            <w:pPr>
              <w:jc w:val="center"/>
              <w:rPr>
                <w:rFonts w:ascii="Agency FB" w:hAnsi="Agency FB"/>
                <w:bCs/>
                <w:noProof/>
                <w:sz w:val="28"/>
                <w:szCs w:val="28"/>
                <w:lang w:val="es-ES"/>
              </w:rPr>
            </w:pPr>
            <w:r>
              <w:rPr>
                <w:rFonts w:ascii="Agency FB" w:hAnsi="Agency FB"/>
                <w:bCs/>
                <w:noProof/>
                <w:sz w:val="28"/>
                <w:szCs w:val="28"/>
                <w:lang w:val="es-ES"/>
              </w:rPr>
              <w:t>-</w:t>
            </w:r>
          </w:p>
        </w:tc>
      </w:tr>
    </w:tbl>
    <w:p w14:paraId="60ED93E5" w14:textId="77777777" w:rsidR="00EB3182" w:rsidRDefault="00EB3182" w:rsidP="00EB3182">
      <w:pPr>
        <w:jc w:val="both"/>
        <w:rPr>
          <w:b/>
          <w:noProof/>
          <w:sz w:val="28"/>
          <w:szCs w:val="28"/>
          <w:u w:val="single"/>
          <w:lang w:val="es-ES"/>
        </w:rPr>
      </w:pPr>
    </w:p>
    <w:p w14:paraId="3BBC809D" w14:textId="226D360A" w:rsidR="00EB3182" w:rsidRDefault="00EB3182" w:rsidP="00EB3182">
      <w:pPr>
        <w:jc w:val="center"/>
        <w:rPr>
          <w:b/>
          <w:noProof/>
          <w:sz w:val="28"/>
          <w:szCs w:val="28"/>
          <w:u w:val="single"/>
          <w:lang w:val="es-ES"/>
        </w:rPr>
      </w:pPr>
      <w:r>
        <w:rPr>
          <w:b/>
          <w:noProof/>
          <w:sz w:val="28"/>
          <w:szCs w:val="28"/>
          <w:u w:val="single"/>
          <w:lang w:val="es-ES"/>
        </w:rPr>
        <w:t>PARTIDOS JUGADOS EL DIA 14/08/2022</w:t>
      </w:r>
    </w:p>
    <w:p w14:paraId="70587A5F" w14:textId="77777777" w:rsidR="00EB3182" w:rsidRDefault="00EB3182" w:rsidP="00EB3182">
      <w:pPr>
        <w:jc w:val="center"/>
        <w:rPr>
          <w:b/>
          <w:noProof/>
          <w:sz w:val="28"/>
          <w:szCs w:val="28"/>
          <w:u w:val="single"/>
          <w:lang w:val="es-ES"/>
        </w:rPr>
      </w:pPr>
    </w:p>
    <w:p w14:paraId="499EE8F7" w14:textId="0214BB0C" w:rsidR="00EB3182" w:rsidRDefault="00EB3182" w:rsidP="00EB3182">
      <w:pPr>
        <w:jc w:val="center"/>
        <w:rPr>
          <w:b/>
          <w:noProof/>
          <w:sz w:val="28"/>
          <w:szCs w:val="28"/>
          <w:u w:val="single"/>
          <w:lang w:val="es-ES"/>
        </w:rPr>
      </w:pPr>
      <w:r>
        <w:rPr>
          <w:b/>
          <w:noProof/>
          <w:sz w:val="28"/>
          <w:szCs w:val="28"/>
          <w:u w:val="single"/>
          <w:lang w:val="es-ES"/>
        </w:rPr>
        <w:t>PRIMERA DIVISION</w:t>
      </w:r>
    </w:p>
    <w:p w14:paraId="705C3514" w14:textId="77777777" w:rsidR="00EB3182" w:rsidRDefault="00EB3182" w:rsidP="00EB3182">
      <w:pPr>
        <w:jc w:val="center"/>
        <w:rPr>
          <w:b/>
          <w:noProof/>
          <w:sz w:val="20"/>
          <w:szCs w:val="20"/>
          <w:u w:val="single"/>
          <w:lang w:val="es-ES"/>
        </w:rPr>
      </w:pPr>
    </w:p>
    <w:tbl>
      <w:tblPr>
        <w:tblStyle w:val="Tablaconcuadrcula"/>
        <w:tblW w:w="0" w:type="auto"/>
        <w:jc w:val="center"/>
        <w:tblLook w:val="04A0" w:firstRow="1" w:lastRow="0" w:firstColumn="1" w:lastColumn="0" w:noHBand="0" w:noVBand="1"/>
      </w:tblPr>
      <w:tblGrid>
        <w:gridCol w:w="2163"/>
        <w:gridCol w:w="426"/>
        <w:gridCol w:w="471"/>
        <w:gridCol w:w="2126"/>
        <w:gridCol w:w="426"/>
        <w:gridCol w:w="473"/>
      </w:tblGrid>
      <w:tr w:rsidR="00EB3182" w14:paraId="1470D044" w14:textId="77777777" w:rsidTr="0022785A">
        <w:trPr>
          <w:jc w:val="center"/>
        </w:trPr>
        <w:tc>
          <w:tcPr>
            <w:tcW w:w="2163" w:type="dxa"/>
          </w:tcPr>
          <w:p w14:paraId="1C6D28F1" w14:textId="54E00CB9" w:rsidR="00EB3182" w:rsidRPr="001D258E" w:rsidRDefault="00EB3182" w:rsidP="0022785A">
            <w:pPr>
              <w:rPr>
                <w:rFonts w:ascii="Agency FB" w:hAnsi="Agency FB"/>
                <w:bCs/>
                <w:noProof/>
                <w:sz w:val="28"/>
                <w:szCs w:val="28"/>
                <w:lang w:val="es-ES"/>
              </w:rPr>
            </w:pPr>
            <w:r>
              <w:rPr>
                <w:rFonts w:ascii="Agency FB" w:hAnsi="Agency FB"/>
                <w:bCs/>
                <w:noProof/>
                <w:sz w:val="28"/>
                <w:szCs w:val="28"/>
                <w:lang w:val="es-ES"/>
              </w:rPr>
              <w:t>ATLETICO ARSENAL</w:t>
            </w:r>
          </w:p>
        </w:tc>
        <w:tc>
          <w:tcPr>
            <w:tcW w:w="426" w:type="dxa"/>
          </w:tcPr>
          <w:p w14:paraId="22C875F3" w14:textId="3254E6E1" w:rsidR="00EB3182" w:rsidRPr="001D258E" w:rsidRDefault="00EB3182" w:rsidP="0022785A">
            <w:pPr>
              <w:jc w:val="center"/>
              <w:rPr>
                <w:rFonts w:ascii="Agency FB" w:hAnsi="Agency FB"/>
                <w:bCs/>
                <w:noProof/>
                <w:sz w:val="28"/>
                <w:szCs w:val="28"/>
                <w:lang w:val="es-ES"/>
              </w:rPr>
            </w:pPr>
            <w:r>
              <w:rPr>
                <w:rFonts w:ascii="Agency FB" w:hAnsi="Agency FB"/>
                <w:bCs/>
                <w:noProof/>
                <w:sz w:val="28"/>
                <w:szCs w:val="28"/>
                <w:lang w:val="es-ES"/>
              </w:rPr>
              <w:t>1</w:t>
            </w:r>
          </w:p>
        </w:tc>
        <w:tc>
          <w:tcPr>
            <w:tcW w:w="388" w:type="dxa"/>
          </w:tcPr>
          <w:p w14:paraId="7F61C14B" w14:textId="7E2A1F20" w:rsidR="00EB3182" w:rsidRDefault="00EB3182" w:rsidP="0022785A">
            <w:pPr>
              <w:jc w:val="center"/>
              <w:rPr>
                <w:rFonts w:ascii="Agency FB" w:hAnsi="Agency FB"/>
                <w:bCs/>
                <w:noProof/>
                <w:sz w:val="28"/>
                <w:szCs w:val="28"/>
                <w:lang w:val="es-ES"/>
              </w:rPr>
            </w:pPr>
            <w:r>
              <w:rPr>
                <w:rFonts w:ascii="Agency FB" w:hAnsi="Agency FB"/>
                <w:bCs/>
                <w:noProof/>
                <w:sz w:val="28"/>
                <w:szCs w:val="28"/>
                <w:lang w:val="es-ES"/>
              </w:rPr>
              <w:t>-</w:t>
            </w:r>
          </w:p>
        </w:tc>
        <w:tc>
          <w:tcPr>
            <w:tcW w:w="2126" w:type="dxa"/>
          </w:tcPr>
          <w:p w14:paraId="6441482A" w14:textId="1967EA98" w:rsidR="00EB3182" w:rsidRPr="001D258E" w:rsidRDefault="00EB3182" w:rsidP="0022785A">
            <w:pPr>
              <w:rPr>
                <w:rFonts w:ascii="Agency FB" w:hAnsi="Agency FB"/>
                <w:bCs/>
                <w:noProof/>
                <w:sz w:val="28"/>
                <w:szCs w:val="28"/>
                <w:lang w:val="es-ES"/>
              </w:rPr>
            </w:pPr>
            <w:r>
              <w:rPr>
                <w:rFonts w:ascii="Agency FB" w:hAnsi="Agency FB"/>
                <w:bCs/>
                <w:noProof/>
                <w:sz w:val="28"/>
                <w:szCs w:val="28"/>
                <w:lang w:val="es-ES"/>
              </w:rPr>
              <w:t>ATLETICO HASENKAMP</w:t>
            </w:r>
          </w:p>
        </w:tc>
        <w:tc>
          <w:tcPr>
            <w:tcW w:w="426" w:type="dxa"/>
          </w:tcPr>
          <w:p w14:paraId="377A5F15" w14:textId="429F79D9" w:rsidR="00EB3182" w:rsidRPr="001D258E" w:rsidRDefault="00EB3182" w:rsidP="0022785A">
            <w:pPr>
              <w:jc w:val="center"/>
              <w:rPr>
                <w:rFonts w:ascii="Agency FB" w:hAnsi="Agency FB"/>
                <w:bCs/>
                <w:noProof/>
                <w:sz w:val="28"/>
                <w:szCs w:val="28"/>
                <w:lang w:val="es-ES"/>
              </w:rPr>
            </w:pPr>
            <w:r>
              <w:rPr>
                <w:rFonts w:ascii="Agency FB" w:hAnsi="Agency FB"/>
                <w:bCs/>
                <w:noProof/>
                <w:sz w:val="28"/>
                <w:szCs w:val="28"/>
                <w:lang w:val="es-ES"/>
              </w:rPr>
              <w:t>0</w:t>
            </w:r>
          </w:p>
        </w:tc>
        <w:tc>
          <w:tcPr>
            <w:tcW w:w="426" w:type="dxa"/>
          </w:tcPr>
          <w:p w14:paraId="6C9E6AB7" w14:textId="7B124F3F" w:rsidR="00EB3182" w:rsidRPr="001D258E" w:rsidRDefault="00EB3182" w:rsidP="0022785A">
            <w:pPr>
              <w:jc w:val="center"/>
              <w:rPr>
                <w:rFonts w:ascii="Agency FB" w:hAnsi="Agency FB"/>
                <w:bCs/>
                <w:noProof/>
                <w:sz w:val="28"/>
                <w:szCs w:val="28"/>
                <w:lang w:val="es-ES"/>
              </w:rPr>
            </w:pPr>
            <w:r>
              <w:rPr>
                <w:rFonts w:ascii="Agency FB" w:hAnsi="Agency FB"/>
                <w:bCs/>
                <w:noProof/>
                <w:sz w:val="28"/>
                <w:szCs w:val="28"/>
                <w:lang w:val="es-ES"/>
              </w:rPr>
              <w:t>-</w:t>
            </w:r>
          </w:p>
        </w:tc>
      </w:tr>
      <w:tr w:rsidR="00EB3182" w14:paraId="2F944423" w14:textId="77777777" w:rsidTr="0022785A">
        <w:trPr>
          <w:jc w:val="center"/>
        </w:trPr>
        <w:tc>
          <w:tcPr>
            <w:tcW w:w="2163" w:type="dxa"/>
          </w:tcPr>
          <w:p w14:paraId="46F275D4" w14:textId="56BCCA87" w:rsidR="00EB3182" w:rsidRDefault="00EB3182" w:rsidP="0022785A">
            <w:pPr>
              <w:rPr>
                <w:rFonts w:ascii="Agency FB" w:hAnsi="Agency FB"/>
                <w:bCs/>
                <w:noProof/>
                <w:sz w:val="28"/>
                <w:szCs w:val="28"/>
                <w:lang w:val="es-ES"/>
              </w:rPr>
            </w:pPr>
            <w:r>
              <w:rPr>
                <w:rFonts w:ascii="Agency FB" w:hAnsi="Agency FB"/>
                <w:bCs/>
                <w:noProof/>
                <w:sz w:val="28"/>
                <w:szCs w:val="28"/>
                <w:lang w:val="es-ES"/>
              </w:rPr>
              <w:t>ATLETICO LITORAL</w:t>
            </w:r>
          </w:p>
        </w:tc>
        <w:tc>
          <w:tcPr>
            <w:tcW w:w="426" w:type="dxa"/>
          </w:tcPr>
          <w:p w14:paraId="5E9F1789" w14:textId="23B292FB" w:rsidR="00EB3182" w:rsidRDefault="00EB3182" w:rsidP="0022785A">
            <w:pPr>
              <w:jc w:val="center"/>
              <w:rPr>
                <w:rFonts w:ascii="Agency FB" w:hAnsi="Agency FB"/>
                <w:bCs/>
                <w:noProof/>
                <w:sz w:val="28"/>
                <w:szCs w:val="28"/>
                <w:lang w:val="es-ES"/>
              </w:rPr>
            </w:pPr>
            <w:r>
              <w:rPr>
                <w:rFonts w:ascii="Agency FB" w:hAnsi="Agency FB"/>
                <w:bCs/>
                <w:noProof/>
                <w:sz w:val="28"/>
                <w:szCs w:val="28"/>
                <w:lang w:val="es-ES"/>
              </w:rPr>
              <w:t>1</w:t>
            </w:r>
          </w:p>
        </w:tc>
        <w:tc>
          <w:tcPr>
            <w:tcW w:w="388" w:type="dxa"/>
          </w:tcPr>
          <w:p w14:paraId="1856D497" w14:textId="5E999A0D" w:rsidR="00EB3182" w:rsidRDefault="00EB3182" w:rsidP="0022785A">
            <w:pPr>
              <w:jc w:val="center"/>
              <w:rPr>
                <w:rFonts w:ascii="Agency FB" w:hAnsi="Agency FB"/>
                <w:bCs/>
                <w:noProof/>
                <w:sz w:val="28"/>
                <w:szCs w:val="28"/>
                <w:lang w:val="es-ES"/>
              </w:rPr>
            </w:pPr>
            <w:r>
              <w:rPr>
                <w:rFonts w:ascii="Agency FB" w:hAnsi="Agency FB"/>
                <w:bCs/>
                <w:noProof/>
                <w:sz w:val="28"/>
                <w:szCs w:val="28"/>
                <w:lang w:val="es-ES"/>
              </w:rPr>
              <w:t>(4)</w:t>
            </w:r>
          </w:p>
        </w:tc>
        <w:tc>
          <w:tcPr>
            <w:tcW w:w="2126" w:type="dxa"/>
          </w:tcPr>
          <w:p w14:paraId="562654F5" w14:textId="707941F2" w:rsidR="00EB3182" w:rsidRDefault="00EB3182" w:rsidP="0022785A">
            <w:pPr>
              <w:rPr>
                <w:rFonts w:ascii="Agency FB" w:hAnsi="Agency FB"/>
                <w:bCs/>
                <w:noProof/>
                <w:sz w:val="28"/>
                <w:szCs w:val="28"/>
                <w:lang w:val="es-ES"/>
              </w:rPr>
            </w:pPr>
            <w:r>
              <w:rPr>
                <w:rFonts w:ascii="Agency FB" w:hAnsi="Agency FB"/>
                <w:bCs/>
                <w:noProof/>
                <w:sz w:val="28"/>
                <w:szCs w:val="28"/>
                <w:lang w:val="es-ES"/>
              </w:rPr>
              <w:t>UNION A. CERRITO</w:t>
            </w:r>
          </w:p>
        </w:tc>
        <w:tc>
          <w:tcPr>
            <w:tcW w:w="426" w:type="dxa"/>
          </w:tcPr>
          <w:p w14:paraId="17962C60" w14:textId="76E3CB02" w:rsidR="00EB3182" w:rsidRDefault="00EB3182" w:rsidP="0022785A">
            <w:pPr>
              <w:jc w:val="center"/>
              <w:rPr>
                <w:rFonts w:ascii="Agency FB" w:hAnsi="Agency FB"/>
                <w:bCs/>
                <w:noProof/>
                <w:sz w:val="28"/>
                <w:szCs w:val="28"/>
                <w:lang w:val="es-ES"/>
              </w:rPr>
            </w:pPr>
            <w:r>
              <w:rPr>
                <w:rFonts w:ascii="Agency FB" w:hAnsi="Agency FB"/>
                <w:bCs/>
                <w:noProof/>
                <w:sz w:val="28"/>
                <w:szCs w:val="28"/>
                <w:lang w:val="es-ES"/>
              </w:rPr>
              <w:t>1</w:t>
            </w:r>
          </w:p>
        </w:tc>
        <w:tc>
          <w:tcPr>
            <w:tcW w:w="426" w:type="dxa"/>
          </w:tcPr>
          <w:p w14:paraId="77310B87" w14:textId="574C853D" w:rsidR="00EB3182" w:rsidRDefault="00EB3182" w:rsidP="0022785A">
            <w:pPr>
              <w:jc w:val="center"/>
              <w:rPr>
                <w:rFonts w:ascii="Agency FB" w:hAnsi="Agency FB"/>
                <w:bCs/>
                <w:noProof/>
                <w:sz w:val="28"/>
                <w:szCs w:val="28"/>
                <w:lang w:val="es-ES"/>
              </w:rPr>
            </w:pPr>
            <w:r>
              <w:rPr>
                <w:rFonts w:ascii="Agency FB" w:hAnsi="Agency FB"/>
                <w:bCs/>
                <w:noProof/>
                <w:sz w:val="28"/>
                <w:szCs w:val="28"/>
                <w:lang w:val="es-ES"/>
              </w:rPr>
              <w:t>(2)</w:t>
            </w:r>
          </w:p>
        </w:tc>
      </w:tr>
    </w:tbl>
    <w:p w14:paraId="6606C38F" w14:textId="77777777" w:rsidR="00EB3182" w:rsidRDefault="00EB3182" w:rsidP="00EB3182">
      <w:pPr>
        <w:jc w:val="both"/>
        <w:rPr>
          <w:b/>
          <w:noProof/>
          <w:sz w:val="28"/>
          <w:szCs w:val="28"/>
          <w:u w:val="single"/>
          <w:lang w:val="es-ES"/>
        </w:rPr>
      </w:pPr>
    </w:p>
    <w:p w14:paraId="2C8944C7" w14:textId="77777777" w:rsidR="00EB3182" w:rsidRDefault="00EB3182" w:rsidP="00EB3182">
      <w:pPr>
        <w:jc w:val="center"/>
        <w:rPr>
          <w:b/>
          <w:noProof/>
          <w:sz w:val="28"/>
          <w:szCs w:val="28"/>
          <w:u w:val="single"/>
          <w:lang w:val="es-ES"/>
        </w:rPr>
      </w:pPr>
      <w:r>
        <w:rPr>
          <w:b/>
          <w:noProof/>
          <w:sz w:val="28"/>
          <w:szCs w:val="28"/>
          <w:u w:val="single"/>
          <w:lang w:val="es-ES"/>
        </w:rPr>
        <w:t>DIVISION SUB-20</w:t>
      </w:r>
    </w:p>
    <w:p w14:paraId="29205B7D" w14:textId="77777777" w:rsidR="00EB3182" w:rsidRPr="001D258E" w:rsidRDefault="00EB3182" w:rsidP="00EB3182">
      <w:pPr>
        <w:jc w:val="center"/>
        <w:rPr>
          <w:b/>
          <w:noProof/>
          <w:sz w:val="20"/>
          <w:szCs w:val="20"/>
          <w:u w:val="single"/>
          <w:lang w:val="es-ES"/>
        </w:rPr>
      </w:pPr>
    </w:p>
    <w:tbl>
      <w:tblPr>
        <w:tblStyle w:val="Tablaconcuadrcula"/>
        <w:tblW w:w="0" w:type="auto"/>
        <w:jc w:val="center"/>
        <w:tblLook w:val="04A0" w:firstRow="1" w:lastRow="0" w:firstColumn="1" w:lastColumn="0" w:noHBand="0" w:noVBand="1"/>
      </w:tblPr>
      <w:tblGrid>
        <w:gridCol w:w="2163"/>
        <w:gridCol w:w="426"/>
        <w:gridCol w:w="388"/>
        <w:gridCol w:w="2126"/>
        <w:gridCol w:w="426"/>
        <w:gridCol w:w="426"/>
      </w:tblGrid>
      <w:tr w:rsidR="00EB3182" w14:paraId="7ABD16DA" w14:textId="77777777" w:rsidTr="0022785A">
        <w:trPr>
          <w:jc w:val="center"/>
        </w:trPr>
        <w:tc>
          <w:tcPr>
            <w:tcW w:w="2163" w:type="dxa"/>
          </w:tcPr>
          <w:p w14:paraId="5962920A" w14:textId="2FAD16BA" w:rsidR="00EB3182" w:rsidRPr="001D258E" w:rsidRDefault="00EB3182" w:rsidP="0022785A">
            <w:pPr>
              <w:rPr>
                <w:rFonts w:ascii="Agency FB" w:hAnsi="Agency FB"/>
                <w:bCs/>
                <w:noProof/>
                <w:sz w:val="28"/>
                <w:szCs w:val="28"/>
                <w:lang w:val="es-ES"/>
              </w:rPr>
            </w:pPr>
            <w:r>
              <w:rPr>
                <w:rFonts w:ascii="Agency FB" w:hAnsi="Agency FB"/>
                <w:bCs/>
                <w:noProof/>
                <w:sz w:val="28"/>
                <w:szCs w:val="28"/>
                <w:lang w:val="es-ES"/>
              </w:rPr>
              <w:t>CAÑADITA CENTRAL</w:t>
            </w:r>
          </w:p>
        </w:tc>
        <w:tc>
          <w:tcPr>
            <w:tcW w:w="426" w:type="dxa"/>
          </w:tcPr>
          <w:p w14:paraId="35897C59" w14:textId="68D490C4" w:rsidR="00EB3182" w:rsidRPr="001D258E" w:rsidRDefault="00EB3182" w:rsidP="0022785A">
            <w:pPr>
              <w:jc w:val="center"/>
              <w:rPr>
                <w:rFonts w:ascii="Agency FB" w:hAnsi="Agency FB"/>
                <w:bCs/>
                <w:noProof/>
                <w:sz w:val="28"/>
                <w:szCs w:val="28"/>
                <w:lang w:val="es-ES"/>
              </w:rPr>
            </w:pPr>
            <w:r>
              <w:rPr>
                <w:rFonts w:ascii="Agency FB" w:hAnsi="Agency FB"/>
                <w:bCs/>
                <w:noProof/>
                <w:sz w:val="28"/>
                <w:szCs w:val="28"/>
                <w:lang w:val="es-ES"/>
              </w:rPr>
              <w:t>1</w:t>
            </w:r>
          </w:p>
        </w:tc>
        <w:tc>
          <w:tcPr>
            <w:tcW w:w="388" w:type="dxa"/>
          </w:tcPr>
          <w:p w14:paraId="76743FB1" w14:textId="3DC2910F" w:rsidR="00EB3182" w:rsidRDefault="00EB3182" w:rsidP="0022785A">
            <w:pPr>
              <w:jc w:val="center"/>
              <w:rPr>
                <w:rFonts w:ascii="Agency FB" w:hAnsi="Agency FB"/>
                <w:bCs/>
                <w:noProof/>
                <w:sz w:val="28"/>
                <w:szCs w:val="28"/>
                <w:lang w:val="es-ES"/>
              </w:rPr>
            </w:pPr>
            <w:r>
              <w:rPr>
                <w:rFonts w:ascii="Agency FB" w:hAnsi="Agency FB"/>
                <w:bCs/>
                <w:noProof/>
                <w:sz w:val="28"/>
                <w:szCs w:val="28"/>
                <w:lang w:val="es-ES"/>
              </w:rPr>
              <w:t>-</w:t>
            </w:r>
          </w:p>
        </w:tc>
        <w:tc>
          <w:tcPr>
            <w:tcW w:w="2126" w:type="dxa"/>
          </w:tcPr>
          <w:p w14:paraId="64BC4F93" w14:textId="21BCF375" w:rsidR="00EB3182" w:rsidRPr="001D258E" w:rsidRDefault="00EB3182" w:rsidP="0022785A">
            <w:pPr>
              <w:rPr>
                <w:rFonts w:ascii="Agency FB" w:hAnsi="Agency FB"/>
                <w:bCs/>
                <w:noProof/>
                <w:sz w:val="28"/>
                <w:szCs w:val="28"/>
                <w:lang w:val="es-ES"/>
              </w:rPr>
            </w:pPr>
            <w:r>
              <w:rPr>
                <w:rFonts w:ascii="Agency FB" w:hAnsi="Agency FB"/>
                <w:bCs/>
                <w:noProof/>
                <w:sz w:val="28"/>
                <w:szCs w:val="28"/>
                <w:lang w:val="es-ES"/>
              </w:rPr>
              <w:t>ASOC. CULTURAL</w:t>
            </w:r>
          </w:p>
        </w:tc>
        <w:tc>
          <w:tcPr>
            <w:tcW w:w="426" w:type="dxa"/>
          </w:tcPr>
          <w:p w14:paraId="2745B85C" w14:textId="6C43CED4" w:rsidR="00EB3182" w:rsidRPr="001D258E" w:rsidRDefault="00EB3182" w:rsidP="0022785A">
            <w:pPr>
              <w:jc w:val="center"/>
              <w:rPr>
                <w:rFonts w:ascii="Agency FB" w:hAnsi="Agency FB"/>
                <w:bCs/>
                <w:noProof/>
                <w:sz w:val="28"/>
                <w:szCs w:val="28"/>
                <w:lang w:val="es-ES"/>
              </w:rPr>
            </w:pPr>
            <w:r>
              <w:rPr>
                <w:rFonts w:ascii="Agency FB" w:hAnsi="Agency FB"/>
                <w:bCs/>
                <w:noProof/>
                <w:sz w:val="28"/>
                <w:szCs w:val="28"/>
                <w:lang w:val="es-ES"/>
              </w:rPr>
              <w:t>1</w:t>
            </w:r>
          </w:p>
        </w:tc>
        <w:tc>
          <w:tcPr>
            <w:tcW w:w="426" w:type="dxa"/>
          </w:tcPr>
          <w:p w14:paraId="38BE61DC" w14:textId="006287D1" w:rsidR="00EB3182" w:rsidRPr="001D258E" w:rsidRDefault="00EB3182" w:rsidP="0022785A">
            <w:pPr>
              <w:jc w:val="center"/>
              <w:rPr>
                <w:rFonts w:ascii="Agency FB" w:hAnsi="Agency FB"/>
                <w:bCs/>
                <w:noProof/>
                <w:sz w:val="28"/>
                <w:szCs w:val="28"/>
                <w:lang w:val="es-ES"/>
              </w:rPr>
            </w:pPr>
            <w:r>
              <w:rPr>
                <w:rFonts w:ascii="Agency FB" w:hAnsi="Agency FB"/>
                <w:bCs/>
                <w:noProof/>
                <w:sz w:val="28"/>
                <w:szCs w:val="28"/>
                <w:lang w:val="es-ES"/>
              </w:rPr>
              <w:t>-</w:t>
            </w:r>
          </w:p>
        </w:tc>
      </w:tr>
      <w:tr w:rsidR="00EB3182" w14:paraId="1AEA09FD" w14:textId="77777777" w:rsidTr="0022785A">
        <w:trPr>
          <w:jc w:val="center"/>
        </w:trPr>
        <w:tc>
          <w:tcPr>
            <w:tcW w:w="2163" w:type="dxa"/>
          </w:tcPr>
          <w:p w14:paraId="4322928B" w14:textId="00059D8C" w:rsidR="00EB3182" w:rsidRDefault="00EB3182" w:rsidP="0022785A">
            <w:pPr>
              <w:rPr>
                <w:rFonts w:ascii="Agency FB" w:hAnsi="Agency FB"/>
                <w:bCs/>
                <w:noProof/>
                <w:sz w:val="28"/>
                <w:szCs w:val="28"/>
                <w:lang w:val="es-ES"/>
              </w:rPr>
            </w:pPr>
            <w:r>
              <w:rPr>
                <w:rFonts w:ascii="Agency FB" w:hAnsi="Agency FB"/>
                <w:bCs/>
                <w:noProof/>
                <w:sz w:val="28"/>
                <w:szCs w:val="28"/>
                <w:lang w:val="es-ES"/>
              </w:rPr>
              <w:t>VIALE FBC</w:t>
            </w:r>
          </w:p>
        </w:tc>
        <w:tc>
          <w:tcPr>
            <w:tcW w:w="426" w:type="dxa"/>
          </w:tcPr>
          <w:p w14:paraId="205CC753" w14:textId="1D5D3C04" w:rsidR="00EB3182" w:rsidRDefault="00EB3182" w:rsidP="0022785A">
            <w:pPr>
              <w:jc w:val="center"/>
              <w:rPr>
                <w:rFonts w:ascii="Agency FB" w:hAnsi="Agency FB"/>
                <w:bCs/>
                <w:noProof/>
                <w:sz w:val="28"/>
                <w:szCs w:val="28"/>
                <w:lang w:val="es-ES"/>
              </w:rPr>
            </w:pPr>
            <w:r>
              <w:rPr>
                <w:rFonts w:ascii="Agency FB" w:hAnsi="Agency FB"/>
                <w:bCs/>
                <w:noProof/>
                <w:sz w:val="28"/>
                <w:szCs w:val="28"/>
                <w:lang w:val="es-ES"/>
              </w:rPr>
              <w:t>2</w:t>
            </w:r>
          </w:p>
        </w:tc>
        <w:tc>
          <w:tcPr>
            <w:tcW w:w="388" w:type="dxa"/>
          </w:tcPr>
          <w:p w14:paraId="2257730D" w14:textId="1CD42B83" w:rsidR="00EB3182" w:rsidRDefault="00EB3182" w:rsidP="0022785A">
            <w:pPr>
              <w:jc w:val="center"/>
              <w:rPr>
                <w:rFonts w:ascii="Agency FB" w:hAnsi="Agency FB"/>
                <w:bCs/>
                <w:noProof/>
                <w:sz w:val="28"/>
                <w:szCs w:val="28"/>
                <w:lang w:val="es-ES"/>
              </w:rPr>
            </w:pPr>
            <w:r>
              <w:rPr>
                <w:rFonts w:ascii="Agency FB" w:hAnsi="Agency FB"/>
                <w:bCs/>
                <w:noProof/>
                <w:sz w:val="28"/>
                <w:szCs w:val="28"/>
                <w:lang w:val="es-ES"/>
              </w:rPr>
              <w:t>-</w:t>
            </w:r>
          </w:p>
        </w:tc>
        <w:tc>
          <w:tcPr>
            <w:tcW w:w="2126" w:type="dxa"/>
          </w:tcPr>
          <w:p w14:paraId="0FE58088" w14:textId="31D6ED60" w:rsidR="00EB3182" w:rsidRDefault="00EB3182" w:rsidP="0022785A">
            <w:pPr>
              <w:rPr>
                <w:rFonts w:ascii="Agency FB" w:hAnsi="Agency FB"/>
                <w:bCs/>
                <w:noProof/>
                <w:sz w:val="28"/>
                <w:szCs w:val="28"/>
                <w:lang w:val="es-ES"/>
              </w:rPr>
            </w:pPr>
            <w:r>
              <w:rPr>
                <w:rFonts w:ascii="Agency FB" w:hAnsi="Agency FB"/>
                <w:bCs/>
                <w:noProof/>
                <w:sz w:val="28"/>
                <w:szCs w:val="28"/>
                <w:lang w:val="es-ES"/>
              </w:rPr>
              <w:t>ATLETICO UNION</w:t>
            </w:r>
          </w:p>
        </w:tc>
        <w:tc>
          <w:tcPr>
            <w:tcW w:w="426" w:type="dxa"/>
          </w:tcPr>
          <w:p w14:paraId="7280ADD5" w14:textId="12961410" w:rsidR="00EB3182" w:rsidRDefault="00EB3182" w:rsidP="0022785A">
            <w:pPr>
              <w:jc w:val="center"/>
              <w:rPr>
                <w:rFonts w:ascii="Agency FB" w:hAnsi="Agency FB"/>
                <w:bCs/>
                <w:noProof/>
                <w:sz w:val="28"/>
                <w:szCs w:val="28"/>
                <w:lang w:val="es-ES"/>
              </w:rPr>
            </w:pPr>
            <w:r>
              <w:rPr>
                <w:rFonts w:ascii="Agency FB" w:hAnsi="Agency FB"/>
                <w:bCs/>
                <w:noProof/>
                <w:sz w:val="28"/>
                <w:szCs w:val="28"/>
                <w:lang w:val="es-ES"/>
              </w:rPr>
              <w:t>0</w:t>
            </w:r>
          </w:p>
        </w:tc>
        <w:tc>
          <w:tcPr>
            <w:tcW w:w="426" w:type="dxa"/>
          </w:tcPr>
          <w:p w14:paraId="4D99A8B5" w14:textId="228C6AA1" w:rsidR="00EB3182" w:rsidRDefault="00EB3182" w:rsidP="0022785A">
            <w:pPr>
              <w:jc w:val="center"/>
              <w:rPr>
                <w:rFonts w:ascii="Agency FB" w:hAnsi="Agency FB"/>
                <w:bCs/>
                <w:noProof/>
                <w:sz w:val="28"/>
                <w:szCs w:val="28"/>
                <w:lang w:val="es-ES"/>
              </w:rPr>
            </w:pPr>
            <w:r>
              <w:rPr>
                <w:rFonts w:ascii="Agency FB" w:hAnsi="Agency FB"/>
                <w:bCs/>
                <w:noProof/>
                <w:sz w:val="28"/>
                <w:szCs w:val="28"/>
                <w:lang w:val="es-ES"/>
              </w:rPr>
              <w:t>-</w:t>
            </w:r>
          </w:p>
        </w:tc>
      </w:tr>
    </w:tbl>
    <w:p w14:paraId="1F8DE769" w14:textId="77777777" w:rsidR="00EB3182" w:rsidRDefault="00EB3182" w:rsidP="00EB3182">
      <w:pPr>
        <w:jc w:val="both"/>
        <w:rPr>
          <w:b/>
          <w:noProof/>
          <w:sz w:val="28"/>
          <w:szCs w:val="28"/>
          <w:u w:val="single"/>
          <w:lang w:val="es-ES"/>
        </w:rPr>
      </w:pPr>
    </w:p>
    <w:p w14:paraId="21F358F9" w14:textId="77777777" w:rsidR="00EB3182" w:rsidRDefault="00EB3182" w:rsidP="00EB3182">
      <w:pPr>
        <w:jc w:val="center"/>
        <w:rPr>
          <w:b/>
          <w:noProof/>
          <w:sz w:val="28"/>
          <w:szCs w:val="28"/>
          <w:u w:val="single"/>
          <w:lang w:val="es-ES"/>
        </w:rPr>
      </w:pPr>
      <w:r>
        <w:rPr>
          <w:b/>
          <w:noProof/>
          <w:sz w:val="28"/>
          <w:szCs w:val="28"/>
          <w:u w:val="single"/>
          <w:lang w:val="es-ES"/>
        </w:rPr>
        <w:t>DIVISION SUB-17</w:t>
      </w:r>
    </w:p>
    <w:p w14:paraId="0FA91A48" w14:textId="77777777" w:rsidR="00EB3182" w:rsidRPr="001D258E" w:rsidRDefault="00EB3182" w:rsidP="00EB3182">
      <w:pPr>
        <w:jc w:val="center"/>
        <w:rPr>
          <w:b/>
          <w:noProof/>
          <w:sz w:val="20"/>
          <w:szCs w:val="20"/>
          <w:u w:val="single"/>
          <w:lang w:val="es-ES"/>
        </w:rPr>
      </w:pPr>
    </w:p>
    <w:tbl>
      <w:tblPr>
        <w:tblStyle w:val="Tablaconcuadrcula"/>
        <w:tblW w:w="0" w:type="auto"/>
        <w:jc w:val="center"/>
        <w:tblLook w:val="04A0" w:firstRow="1" w:lastRow="0" w:firstColumn="1" w:lastColumn="0" w:noHBand="0" w:noVBand="1"/>
      </w:tblPr>
      <w:tblGrid>
        <w:gridCol w:w="2163"/>
        <w:gridCol w:w="426"/>
        <w:gridCol w:w="388"/>
        <w:gridCol w:w="2126"/>
        <w:gridCol w:w="426"/>
        <w:gridCol w:w="426"/>
      </w:tblGrid>
      <w:tr w:rsidR="00EB3182" w14:paraId="4A247B25" w14:textId="77777777" w:rsidTr="0022785A">
        <w:trPr>
          <w:jc w:val="center"/>
        </w:trPr>
        <w:tc>
          <w:tcPr>
            <w:tcW w:w="2163" w:type="dxa"/>
          </w:tcPr>
          <w:p w14:paraId="6561FD1E" w14:textId="32F6AE69" w:rsidR="00EB3182" w:rsidRPr="001D258E" w:rsidRDefault="00EB3182" w:rsidP="0022785A">
            <w:pPr>
              <w:rPr>
                <w:rFonts w:ascii="Agency FB" w:hAnsi="Agency FB"/>
                <w:bCs/>
                <w:noProof/>
                <w:sz w:val="28"/>
                <w:szCs w:val="28"/>
                <w:lang w:val="es-ES"/>
              </w:rPr>
            </w:pPr>
            <w:r>
              <w:rPr>
                <w:rFonts w:ascii="Agency FB" w:hAnsi="Agency FB"/>
                <w:bCs/>
                <w:noProof/>
                <w:sz w:val="28"/>
                <w:szCs w:val="28"/>
                <w:lang w:val="es-ES"/>
              </w:rPr>
              <w:t>ATLETICO LITORAL</w:t>
            </w:r>
          </w:p>
        </w:tc>
        <w:tc>
          <w:tcPr>
            <w:tcW w:w="426" w:type="dxa"/>
          </w:tcPr>
          <w:p w14:paraId="7B38543E" w14:textId="3C8DB475" w:rsidR="00EB3182" w:rsidRPr="001D258E" w:rsidRDefault="00EB3182" w:rsidP="0022785A">
            <w:pPr>
              <w:jc w:val="center"/>
              <w:rPr>
                <w:rFonts w:ascii="Agency FB" w:hAnsi="Agency FB"/>
                <w:bCs/>
                <w:noProof/>
                <w:sz w:val="28"/>
                <w:szCs w:val="28"/>
                <w:lang w:val="es-ES"/>
              </w:rPr>
            </w:pPr>
            <w:r>
              <w:rPr>
                <w:rFonts w:ascii="Agency FB" w:hAnsi="Agency FB"/>
                <w:bCs/>
                <w:noProof/>
                <w:sz w:val="28"/>
                <w:szCs w:val="28"/>
                <w:lang w:val="es-ES"/>
              </w:rPr>
              <w:t>0</w:t>
            </w:r>
          </w:p>
        </w:tc>
        <w:tc>
          <w:tcPr>
            <w:tcW w:w="388" w:type="dxa"/>
          </w:tcPr>
          <w:p w14:paraId="3B04C164" w14:textId="2350BCD4" w:rsidR="00EB3182" w:rsidRDefault="00EB3182" w:rsidP="0022785A">
            <w:pPr>
              <w:jc w:val="center"/>
              <w:rPr>
                <w:rFonts w:ascii="Agency FB" w:hAnsi="Agency FB"/>
                <w:bCs/>
                <w:noProof/>
                <w:sz w:val="28"/>
                <w:szCs w:val="28"/>
                <w:lang w:val="es-ES"/>
              </w:rPr>
            </w:pPr>
            <w:r>
              <w:rPr>
                <w:rFonts w:ascii="Agency FB" w:hAnsi="Agency FB"/>
                <w:bCs/>
                <w:noProof/>
                <w:sz w:val="28"/>
                <w:szCs w:val="28"/>
                <w:lang w:val="es-ES"/>
              </w:rPr>
              <w:t>-</w:t>
            </w:r>
          </w:p>
        </w:tc>
        <w:tc>
          <w:tcPr>
            <w:tcW w:w="2126" w:type="dxa"/>
          </w:tcPr>
          <w:p w14:paraId="407BDE56" w14:textId="6E3A7D93" w:rsidR="00EB3182" w:rsidRPr="001D258E" w:rsidRDefault="00EB3182" w:rsidP="0022785A">
            <w:pPr>
              <w:rPr>
                <w:rFonts w:ascii="Agency FB" w:hAnsi="Agency FB"/>
                <w:bCs/>
                <w:noProof/>
                <w:sz w:val="28"/>
                <w:szCs w:val="28"/>
                <w:lang w:val="es-ES"/>
              </w:rPr>
            </w:pPr>
            <w:r>
              <w:rPr>
                <w:rFonts w:ascii="Agency FB" w:hAnsi="Agency FB"/>
                <w:bCs/>
                <w:noProof/>
                <w:sz w:val="28"/>
                <w:szCs w:val="28"/>
                <w:lang w:val="es-ES"/>
              </w:rPr>
              <w:t>VIALE FBC</w:t>
            </w:r>
          </w:p>
        </w:tc>
        <w:tc>
          <w:tcPr>
            <w:tcW w:w="426" w:type="dxa"/>
          </w:tcPr>
          <w:p w14:paraId="6B0D6E3E" w14:textId="54F05EFF" w:rsidR="00EB3182" w:rsidRPr="001D258E" w:rsidRDefault="00EB3182" w:rsidP="0022785A">
            <w:pPr>
              <w:jc w:val="center"/>
              <w:rPr>
                <w:rFonts w:ascii="Agency FB" w:hAnsi="Agency FB"/>
                <w:bCs/>
                <w:noProof/>
                <w:sz w:val="28"/>
                <w:szCs w:val="28"/>
                <w:lang w:val="es-ES"/>
              </w:rPr>
            </w:pPr>
            <w:r>
              <w:rPr>
                <w:rFonts w:ascii="Agency FB" w:hAnsi="Agency FB"/>
                <w:bCs/>
                <w:noProof/>
                <w:sz w:val="28"/>
                <w:szCs w:val="28"/>
                <w:lang w:val="es-ES"/>
              </w:rPr>
              <w:t>1</w:t>
            </w:r>
          </w:p>
        </w:tc>
        <w:tc>
          <w:tcPr>
            <w:tcW w:w="426" w:type="dxa"/>
          </w:tcPr>
          <w:p w14:paraId="7D4B3B07" w14:textId="24793A60" w:rsidR="00EB3182" w:rsidRPr="001D258E" w:rsidRDefault="00EB3182" w:rsidP="0022785A">
            <w:pPr>
              <w:jc w:val="center"/>
              <w:rPr>
                <w:rFonts w:ascii="Agency FB" w:hAnsi="Agency FB"/>
                <w:bCs/>
                <w:noProof/>
                <w:sz w:val="28"/>
                <w:szCs w:val="28"/>
                <w:lang w:val="es-ES"/>
              </w:rPr>
            </w:pPr>
            <w:r>
              <w:rPr>
                <w:rFonts w:ascii="Agency FB" w:hAnsi="Agency FB"/>
                <w:bCs/>
                <w:noProof/>
                <w:sz w:val="28"/>
                <w:szCs w:val="28"/>
                <w:lang w:val="es-ES"/>
              </w:rPr>
              <w:t>-</w:t>
            </w:r>
          </w:p>
        </w:tc>
      </w:tr>
    </w:tbl>
    <w:p w14:paraId="6D4B2FBE" w14:textId="00357DCE" w:rsidR="00EB3182" w:rsidRDefault="00EB3182" w:rsidP="00EB3182">
      <w:pPr>
        <w:jc w:val="center"/>
        <w:rPr>
          <w:b/>
          <w:noProof/>
          <w:sz w:val="28"/>
          <w:szCs w:val="28"/>
          <w:u w:val="single"/>
          <w:lang w:val="es-ES"/>
        </w:rPr>
      </w:pPr>
    </w:p>
    <w:p w14:paraId="1F27FACA" w14:textId="77777777" w:rsidR="009545E3" w:rsidRDefault="009545E3" w:rsidP="00EB3182">
      <w:pPr>
        <w:jc w:val="center"/>
        <w:rPr>
          <w:b/>
          <w:noProof/>
          <w:sz w:val="28"/>
          <w:szCs w:val="28"/>
          <w:u w:val="single"/>
          <w:lang w:val="es-ES"/>
        </w:rPr>
      </w:pPr>
    </w:p>
    <w:p w14:paraId="78738973" w14:textId="1773EFAB" w:rsidR="00EB3182" w:rsidRDefault="00EB3182" w:rsidP="00EB3182">
      <w:pPr>
        <w:spacing w:line="276" w:lineRule="auto"/>
        <w:jc w:val="center"/>
        <w:rPr>
          <w:b/>
          <w:u w:val="single"/>
        </w:rPr>
      </w:pPr>
      <w:bookmarkStart w:id="0" w:name="_Hlk110533797"/>
      <w:bookmarkStart w:id="1" w:name="_Hlk110536933"/>
      <w:r w:rsidRPr="0083422A">
        <w:rPr>
          <w:b/>
          <w:u w:val="single"/>
        </w:rPr>
        <w:t>EQUIPOS CLASIFICADOS PARA</w:t>
      </w:r>
      <w:r>
        <w:rPr>
          <w:b/>
          <w:u w:val="single"/>
        </w:rPr>
        <w:t xml:space="preserve"> LAS </w:t>
      </w:r>
      <w:r w:rsidR="009545E3">
        <w:rPr>
          <w:b/>
          <w:u w:val="single"/>
        </w:rPr>
        <w:t>FINALES</w:t>
      </w:r>
      <w:r>
        <w:rPr>
          <w:b/>
          <w:u w:val="single"/>
        </w:rPr>
        <w:t xml:space="preserve"> </w:t>
      </w:r>
    </w:p>
    <w:p w14:paraId="036D03AE" w14:textId="77777777" w:rsidR="00EB3182" w:rsidRDefault="00EB3182" w:rsidP="00EB3182">
      <w:pPr>
        <w:spacing w:line="276" w:lineRule="auto"/>
        <w:jc w:val="center"/>
        <w:rPr>
          <w:b/>
          <w:u w:val="single"/>
        </w:rPr>
      </w:pPr>
      <w:r>
        <w:rPr>
          <w:b/>
          <w:u w:val="single"/>
        </w:rPr>
        <w:t>TORNEO OFICIAL 2022</w:t>
      </w:r>
    </w:p>
    <w:p w14:paraId="0832EA47" w14:textId="77777777" w:rsidR="00EB3182" w:rsidRPr="0083422A" w:rsidRDefault="00EB3182" w:rsidP="00EB3182">
      <w:pPr>
        <w:spacing w:line="276" w:lineRule="auto"/>
        <w:jc w:val="center"/>
        <w:rPr>
          <w:b/>
          <w:u w:val="single"/>
        </w:rPr>
      </w:pPr>
      <w:r>
        <w:rPr>
          <w:b/>
          <w:u w:val="single"/>
        </w:rPr>
        <w:t>“HEROES DE MALVINAS”</w:t>
      </w:r>
    </w:p>
    <w:p w14:paraId="245264E2" w14:textId="77777777" w:rsidR="00EB3182" w:rsidRPr="00C42512" w:rsidRDefault="00EB3182" w:rsidP="00EB3182">
      <w:pPr>
        <w:rPr>
          <w:b/>
          <w:i/>
          <w:sz w:val="20"/>
          <w:szCs w:val="20"/>
          <w:u w:val="single"/>
        </w:rPr>
      </w:pPr>
    </w:p>
    <w:p w14:paraId="07F509B2" w14:textId="77777777" w:rsidR="00EB3182" w:rsidRDefault="00EB3182" w:rsidP="00EB3182">
      <w:pPr>
        <w:jc w:val="center"/>
        <w:rPr>
          <w:b/>
          <w:u w:val="single"/>
        </w:rPr>
      </w:pPr>
      <w:bookmarkStart w:id="2" w:name="_Hlk108631022"/>
      <w:r w:rsidRPr="0083422A">
        <w:rPr>
          <w:b/>
          <w:u w:val="single"/>
        </w:rPr>
        <w:t>PRIMERA DIVISION</w:t>
      </w:r>
    </w:p>
    <w:p w14:paraId="5E81B21A" w14:textId="77777777" w:rsidR="00EB3182" w:rsidRDefault="00EB3182" w:rsidP="00EB3182">
      <w:pPr>
        <w:jc w:val="center"/>
        <w:rPr>
          <w:b/>
          <w:u w:val="single"/>
        </w:rPr>
      </w:pPr>
    </w:p>
    <w:p w14:paraId="309A7161" w14:textId="77777777" w:rsidR="00EB3182" w:rsidRPr="005F600E" w:rsidRDefault="00EB3182" w:rsidP="00EB3182">
      <w:pPr>
        <w:jc w:val="center"/>
        <w:rPr>
          <w:b/>
          <w:u w:val="single"/>
        </w:rPr>
      </w:pPr>
      <w:r w:rsidRPr="005F600E">
        <w:rPr>
          <w:b/>
          <w:u w:val="single"/>
        </w:rPr>
        <w:t>PARTIDOS A DISPUTAR DE</w:t>
      </w:r>
      <w:r>
        <w:rPr>
          <w:b/>
          <w:u w:val="single"/>
        </w:rPr>
        <w:t xml:space="preserve"> ACUERDO AL REGLAMENTO TORNEO 2022</w:t>
      </w:r>
      <w:r w:rsidRPr="005F600E">
        <w:rPr>
          <w:b/>
          <w:u w:val="single"/>
        </w:rPr>
        <w:t>.-</w:t>
      </w:r>
    </w:p>
    <w:p w14:paraId="2FFC593A" w14:textId="77777777" w:rsidR="00EB3182" w:rsidRPr="00C42512" w:rsidRDefault="00EB3182" w:rsidP="00EB3182">
      <w:pPr>
        <w:ind w:left="360"/>
        <w:rPr>
          <w:sz w:val="20"/>
          <w:szCs w:val="20"/>
        </w:rPr>
      </w:pPr>
      <w:r>
        <w:lastRenderedPageBreak/>
        <w:t xml:space="preserve">        </w:t>
      </w:r>
    </w:p>
    <w:tbl>
      <w:tblPr>
        <w:tblStyle w:val="Tablaconcuadrcula"/>
        <w:tblW w:w="6732" w:type="dxa"/>
        <w:jc w:val="center"/>
        <w:tblLook w:val="01E0" w:firstRow="1" w:lastRow="1" w:firstColumn="1" w:lastColumn="1" w:noHBand="0" w:noVBand="0"/>
      </w:tblPr>
      <w:tblGrid>
        <w:gridCol w:w="2268"/>
        <w:gridCol w:w="2383"/>
        <w:gridCol w:w="2081"/>
      </w:tblGrid>
      <w:tr w:rsidR="00EB3182" w14:paraId="603B7E25" w14:textId="77777777" w:rsidTr="0022785A">
        <w:trPr>
          <w:jc w:val="center"/>
        </w:trPr>
        <w:tc>
          <w:tcPr>
            <w:tcW w:w="4651" w:type="dxa"/>
            <w:gridSpan w:val="2"/>
            <w:shd w:val="clear" w:color="auto" w:fill="C5E0B3" w:themeFill="accent6" w:themeFillTint="66"/>
          </w:tcPr>
          <w:p w14:paraId="7EF7C861" w14:textId="77777777" w:rsidR="00EB3182" w:rsidRPr="00F46C99" w:rsidRDefault="00EB3182" w:rsidP="0022785A">
            <w:pPr>
              <w:jc w:val="center"/>
              <w:rPr>
                <w:b/>
                <w:sz w:val="20"/>
                <w:szCs w:val="20"/>
              </w:rPr>
            </w:pPr>
            <w:r w:rsidRPr="00F46C99">
              <w:rPr>
                <w:b/>
                <w:sz w:val="20"/>
                <w:szCs w:val="20"/>
              </w:rPr>
              <w:t>PARTIDOS</w:t>
            </w:r>
          </w:p>
        </w:tc>
        <w:tc>
          <w:tcPr>
            <w:tcW w:w="2081" w:type="dxa"/>
            <w:shd w:val="clear" w:color="auto" w:fill="C5E0B3" w:themeFill="accent6" w:themeFillTint="66"/>
          </w:tcPr>
          <w:p w14:paraId="02CF27EE" w14:textId="2AA03B42" w:rsidR="00EB3182" w:rsidRPr="00F46C99" w:rsidRDefault="009545E3" w:rsidP="0022785A">
            <w:pPr>
              <w:jc w:val="center"/>
              <w:rPr>
                <w:b/>
                <w:sz w:val="20"/>
                <w:szCs w:val="20"/>
              </w:rPr>
            </w:pPr>
            <w:r>
              <w:rPr>
                <w:b/>
                <w:sz w:val="20"/>
                <w:szCs w:val="20"/>
              </w:rPr>
              <w:t>IDA</w:t>
            </w:r>
          </w:p>
        </w:tc>
      </w:tr>
      <w:tr w:rsidR="00EB3182" w14:paraId="282FB909" w14:textId="77777777" w:rsidTr="0022785A">
        <w:trPr>
          <w:jc w:val="center"/>
        </w:trPr>
        <w:tc>
          <w:tcPr>
            <w:tcW w:w="2268" w:type="dxa"/>
          </w:tcPr>
          <w:p w14:paraId="6B2886EA" w14:textId="77777777" w:rsidR="00EB3182" w:rsidRDefault="00EB3182" w:rsidP="0022785A">
            <w:pPr>
              <w:rPr>
                <w:sz w:val="20"/>
                <w:szCs w:val="20"/>
              </w:rPr>
            </w:pPr>
            <w:r>
              <w:rPr>
                <w:sz w:val="20"/>
                <w:szCs w:val="20"/>
              </w:rPr>
              <w:t>ATLETICO LITORAL</w:t>
            </w:r>
          </w:p>
        </w:tc>
        <w:tc>
          <w:tcPr>
            <w:tcW w:w="2383" w:type="dxa"/>
          </w:tcPr>
          <w:p w14:paraId="0CCCA331" w14:textId="21DB6E0D" w:rsidR="00EB3182" w:rsidRDefault="009545E3" w:rsidP="0022785A">
            <w:pPr>
              <w:rPr>
                <w:sz w:val="20"/>
                <w:szCs w:val="20"/>
              </w:rPr>
            </w:pPr>
            <w:r>
              <w:rPr>
                <w:sz w:val="20"/>
                <w:szCs w:val="20"/>
              </w:rPr>
              <w:t>ATLETICO ARSENAL</w:t>
            </w:r>
          </w:p>
        </w:tc>
        <w:tc>
          <w:tcPr>
            <w:tcW w:w="2081" w:type="dxa"/>
          </w:tcPr>
          <w:p w14:paraId="219D3CBC" w14:textId="77777777" w:rsidR="00EB3182" w:rsidRPr="00913469" w:rsidRDefault="00EB3182" w:rsidP="0022785A">
            <w:pPr>
              <w:jc w:val="center"/>
              <w:rPr>
                <w:sz w:val="20"/>
                <w:szCs w:val="20"/>
              </w:rPr>
            </w:pPr>
            <w:r w:rsidRPr="00913469">
              <w:rPr>
                <w:sz w:val="20"/>
                <w:szCs w:val="20"/>
              </w:rPr>
              <w:t>DOMINGO 15:30 HS</w:t>
            </w:r>
          </w:p>
        </w:tc>
      </w:tr>
    </w:tbl>
    <w:p w14:paraId="49DA65B6" w14:textId="77777777" w:rsidR="00EB3182" w:rsidRPr="00C42512" w:rsidRDefault="00EB3182" w:rsidP="00EB3182">
      <w:pPr>
        <w:rPr>
          <w:b/>
          <w:bCs/>
          <w:sz w:val="20"/>
          <w:szCs w:val="20"/>
          <w:u w:val="single"/>
        </w:rPr>
      </w:pPr>
    </w:p>
    <w:p w14:paraId="1E511DA9" w14:textId="77777777" w:rsidR="00EB3182" w:rsidRDefault="00EB3182" w:rsidP="00EB3182">
      <w:pPr>
        <w:jc w:val="center"/>
        <w:rPr>
          <w:b/>
          <w:u w:val="single"/>
        </w:rPr>
      </w:pPr>
      <w:r>
        <w:rPr>
          <w:b/>
          <w:u w:val="single"/>
        </w:rPr>
        <w:t>SUB-20</w:t>
      </w:r>
    </w:p>
    <w:p w14:paraId="28EBA5C1" w14:textId="77777777" w:rsidR="00EB3182" w:rsidRDefault="00EB3182" w:rsidP="00EB3182">
      <w:pPr>
        <w:jc w:val="center"/>
        <w:rPr>
          <w:b/>
          <w:u w:val="single"/>
        </w:rPr>
      </w:pPr>
    </w:p>
    <w:p w14:paraId="7342956B" w14:textId="77777777" w:rsidR="00EB3182" w:rsidRPr="005F600E" w:rsidRDefault="00EB3182" w:rsidP="00EB3182">
      <w:pPr>
        <w:jc w:val="center"/>
        <w:rPr>
          <w:b/>
          <w:u w:val="single"/>
        </w:rPr>
      </w:pPr>
      <w:r w:rsidRPr="005F600E">
        <w:rPr>
          <w:b/>
          <w:u w:val="single"/>
        </w:rPr>
        <w:t>PARTIDOS A DISPUTAR DE</w:t>
      </w:r>
      <w:r>
        <w:rPr>
          <w:b/>
          <w:u w:val="single"/>
        </w:rPr>
        <w:t xml:space="preserve"> ACUERDO AL REGLAMENTO TORNEO 2022</w:t>
      </w:r>
      <w:r w:rsidRPr="005F600E">
        <w:rPr>
          <w:b/>
          <w:u w:val="single"/>
        </w:rPr>
        <w:t>.-</w:t>
      </w:r>
    </w:p>
    <w:p w14:paraId="5C6B2A2F" w14:textId="77777777" w:rsidR="00EB3182" w:rsidRPr="00C42512" w:rsidRDefault="00EB3182" w:rsidP="00EB3182">
      <w:pPr>
        <w:ind w:left="360"/>
        <w:rPr>
          <w:sz w:val="20"/>
          <w:szCs w:val="20"/>
        </w:rPr>
      </w:pPr>
      <w:r>
        <w:t xml:space="preserve">        </w:t>
      </w:r>
    </w:p>
    <w:tbl>
      <w:tblPr>
        <w:tblStyle w:val="Tablaconcuadrcula"/>
        <w:tblW w:w="6732" w:type="dxa"/>
        <w:jc w:val="center"/>
        <w:tblLook w:val="01E0" w:firstRow="1" w:lastRow="1" w:firstColumn="1" w:lastColumn="1" w:noHBand="0" w:noVBand="0"/>
      </w:tblPr>
      <w:tblGrid>
        <w:gridCol w:w="2268"/>
        <w:gridCol w:w="2383"/>
        <w:gridCol w:w="2081"/>
      </w:tblGrid>
      <w:tr w:rsidR="00EB3182" w14:paraId="5928FD1C" w14:textId="77777777" w:rsidTr="0022785A">
        <w:trPr>
          <w:jc w:val="center"/>
        </w:trPr>
        <w:tc>
          <w:tcPr>
            <w:tcW w:w="4651" w:type="dxa"/>
            <w:gridSpan w:val="2"/>
            <w:shd w:val="clear" w:color="auto" w:fill="C5E0B3" w:themeFill="accent6" w:themeFillTint="66"/>
          </w:tcPr>
          <w:p w14:paraId="163E3C7F" w14:textId="77777777" w:rsidR="00EB3182" w:rsidRPr="00F46C99" w:rsidRDefault="00EB3182" w:rsidP="0022785A">
            <w:pPr>
              <w:jc w:val="center"/>
              <w:rPr>
                <w:b/>
                <w:sz w:val="20"/>
                <w:szCs w:val="20"/>
              </w:rPr>
            </w:pPr>
            <w:r w:rsidRPr="00F46C99">
              <w:rPr>
                <w:b/>
                <w:sz w:val="20"/>
                <w:szCs w:val="20"/>
              </w:rPr>
              <w:t>PARTIDOS</w:t>
            </w:r>
          </w:p>
        </w:tc>
        <w:tc>
          <w:tcPr>
            <w:tcW w:w="2081" w:type="dxa"/>
            <w:shd w:val="clear" w:color="auto" w:fill="C5E0B3" w:themeFill="accent6" w:themeFillTint="66"/>
          </w:tcPr>
          <w:p w14:paraId="6CA38B6E" w14:textId="77777777" w:rsidR="00EB3182" w:rsidRPr="00F46C99" w:rsidRDefault="00EB3182" w:rsidP="0022785A">
            <w:pPr>
              <w:jc w:val="center"/>
              <w:rPr>
                <w:b/>
                <w:sz w:val="20"/>
                <w:szCs w:val="20"/>
              </w:rPr>
            </w:pPr>
            <w:r>
              <w:rPr>
                <w:b/>
                <w:sz w:val="20"/>
                <w:szCs w:val="20"/>
              </w:rPr>
              <w:t>VUELTA</w:t>
            </w:r>
          </w:p>
        </w:tc>
      </w:tr>
      <w:tr w:rsidR="00EB3182" w14:paraId="38CBD420" w14:textId="77777777" w:rsidTr="0022785A">
        <w:trPr>
          <w:jc w:val="center"/>
        </w:trPr>
        <w:tc>
          <w:tcPr>
            <w:tcW w:w="2268" w:type="dxa"/>
            <w:shd w:val="clear" w:color="auto" w:fill="auto"/>
          </w:tcPr>
          <w:p w14:paraId="424F0CD4" w14:textId="1D9DF79A" w:rsidR="00EB3182" w:rsidRDefault="000B4082" w:rsidP="0022785A">
            <w:pPr>
              <w:rPr>
                <w:sz w:val="20"/>
                <w:szCs w:val="20"/>
              </w:rPr>
            </w:pPr>
            <w:r>
              <w:rPr>
                <w:sz w:val="20"/>
                <w:szCs w:val="20"/>
              </w:rPr>
              <w:t>CAÑADITA CENTRAL</w:t>
            </w:r>
          </w:p>
        </w:tc>
        <w:tc>
          <w:tcPr>
            <w:tcW w:w="2383" w:type="dxa"/>
            <w:shd w:val="clear" w:color="auto" w:fill="auto"/>
          </w:tcPr>
          <w:p w14:paraId="6DABEE91" w14:textId="121F1CBD" w:rsidR="00EB3182" w:rsidRDefault="000B4082" w:rsidP="0022785A">
            <w:pPr>
              <w:rPr>
                <w:sz w:val="20"/>
                <w:szCs w:val="20"/>
              </w:rPr>
            </w:pPr>
            <w:r>
              <w:rPr>
                <w:sz w:val="20"/>
                <w:szCs w:val="20"/>
              </w:rPr>
              <w:t>VIALE FBC</w:t>
            </w:r>
          </w:p>
        </w:tc>
        <w:tc>
          <w:tcPr>
            <w:tcW w:w="2081" w:type="dxa"/>
          </w:tcPr>
          <w:p w14:paraId="77EC2171" w14:textId="24808B33" w:rsidR="00EB3182" w:rsidRDefault="00EB3182" w:rsidP="0022785A">
            <w:pPr>
              <w:jc w:val="center"/>
              <w:rPr>
                <w:sz w:val="20"/>
                <w:szCs w:val="20"/>
              </w:rPr>
            </w:pPr>
            <w:r w:rsidRPr="00913469">
              <w:rPr>
                <w:sz w:val="20"/>
                <w:szCs w:val="20"/>
              </w:rPr>
              <w:t>DOMINGO 1</w:t>
            </w:r>
            <w:r w:rsidR="000B4082">
              <w:rPr>
                <w:sz w:val="20"/>
                <w:szCs w:val="20"/>
              </w:rPr>
              <w:t>6</w:t>
            </w:r>
            <w:r w:rsidRPr="00913469">
              <w:rPr>
                <w:sz w:val="20"/>
                <w:szCs w:val="20"/>
              </w:rPr>
              <w:t>:</w:t>
            </w:r>
            <w:r>
              <w:rPr>
                <w:sz w:val="20"/>
                <w:szCs w:val="20"/>
              </w:rPr>
              <w:t>00</w:t>
            </w:r>
            <w:r w:rsidRPr="00913469">
              <w:rPr>
                <w:sz w:val="20"/>
                <w:szCs w:val="20"/>
              </w:rPr>
              <w:t xml:space="preserve"> HS</w:t>
            </w:r>
          </w:p>
        </w:tc>
      </w:tr>
    </w:tbl>
    <w:p w14:paraId="504DB7FC" w14:textId="77777777" w:rsidR="00EB3182" w:rsidRDefault="00EB3182" w:rsidP="00EB3182">
      <w:pPr>
        <w:jc w:val="center"/>
        <w:rPr>
          <w:b/>
          <w:u w:val="single"/>
        </w:rPr>
      </w:pPr>
    </w:p>
    <w:p w14:paraId="50982978" w14:textId="77777777" w:rsidR="00EB3182" w:rsidRDefault="00EB3182" w:rsidP="00EB3182">
      <w:pPr>
        <w:jc w:val="center"/>
        <w:rPr>
          <w:b/>
          <w:u w:val="single"/>
        </w:rPr>
      </w:pPr>
      <w:r>
        <w:rPr>
          <w:b/>
          <w:u w:val="single"/>
        </w:rPr>
        <w:t>SUB-17</w:t>
      </w:r>
    </w:p>
    <w:p w14:paraId="787BC226" w14:textId="77777777" w:rsidR="00EB3182" w:rsidRDefault="00EB3182" w:rsidP="00EB3182">
      <w:pPr>
        <w:jc w:val="center"/>
        <w:rPr>
          <w:b/>
          <w:u w:val="single"/>
        </w:rPr>
      </w:pPr>
    </w:p>
    <w:p w14:paraId="3ED418AD" w14:textId="77777777" w:rsidR="00EB3182" w:rsidRDefault="00EB3182" w:rsidP="00EB3182">
      <w:pPr>
        <w:jc w:val="center"/>
        <w:rPr>
          <w:b/>
          <w:u w:val="single"/>
        </w:rPr>
      </w:pPr>
      <w:r w:rsidRPr="005F600E">
        <w:rPr>
          <w:b/>
          <w:u w:val="single"/>
        </w:rPr>
        <w:t>PARTIDOS A DISPUTAR DE</w:t>
      </w:r>
      <w:r>
        <w:rPr>
          <w:b/>
          <w:u w:val="single"/>
        </w:rPr>
        <w:t xml:space="preserve"> ACUERDO AL REGLAMENTO TORNEO 2022</w:t>
      </w:r>
      <w:r w:rsidRPr="005F600E">
        <w:rPr>
          <w:b/>
          <w:u w:val="single"/>
        </w:rPr>
        <w:t>.-</w:t>
      </w:r>
    </w:p>
    <w:p w14:paraId="69C37BD6" w14:textId="77777777" w:rsidR="00EB3182" w:rsidRPr="005F600E" w:rsidRDefault="00EB3182" w:rsidP="00EB3182">
      <w:pPr>
        <w:jc w:val="center"/>
        <w:rPr>
          <w:b/>
          <w:u w:val="single"/>
        </w:rPr>
      </w:pPr>
    </w:p>
    <w:tbl>
      <w:tblPr>
        <w:tblStyle w:val="Tablaconcuadrcula"/>
        <w:tblW w:w="6732" w:type="dxa"/>
        <w:jc w:val="center"/>
        <w:tblLook w:val="01E0" w:firstRow="1" w:lastRow="1" w:firstColumn="1" w:lastColumn="1" w:noHBand="0" w:noVBand="0"/>
      </w:tblPr>
      <w:tblGrid>
        <w:gridCol w:w="2268"/>
        <w:gridCol w:w="2383"/>
        <w:gridCol w:w="2081"/>
      </w:tblGrid>
      <w:tr w:rsidR="00EB3182" w14:paraId="4FB44D55" w14:textId="77777777" w:rsidTr="0022785A">
        <w:trPr>
          <w:trHeight w:val="86"/>
          <w:jc w:val="center"/>
        </w:trPr>
        <w:tc>
          <w:tcPr>
            <w:tcW w:w="4651" w:type="dxa"/>
            <w:gridSpan w:val="2"/>
            <w:shd w:val="clear" w:color="auto" w:fill="C5E0B3" w:themeFill="accent6" w:themeFillTint="66"/>
          </w:tcPr>
          <w:p w14:paraId="0B72BC87" w14:textId="77777777" w:rsidR="00EB3182" w:rsidRPr="00F46C99" w:rsidRDefault="00EB3182" w:rsidP="0022785A">
            <w:pPr>
              <w:jc w:val="center"/>
              <w:rPr>
                <w:b/>
                <w:sz w:val="20"/>
                <w:szCs w:val="20"/>
              </w:rPr>
            </w:pPr>
            <w:r>
              <w:t xml:space="preserve">        </w:t>
            </w:r>
            <w:r w:rsidRPr="00F46C99">
              <w:rPr>
                <w:b/>
                <w:sz w:val="20"/>
                <w:szCs w:val="20"/>
              </w:rPr>
              <w:t>PARTIDOS</w:t>
            </w:r>
          </w:p>
        </w:tc>
        <w:tc>
          <w:tcPr>
            <w:tcW w:w="2081" w:type="dxa"/>
            <w:shd w:val="clear" w:color="auto" w:fill="C5E0B3" w:themeFill="accent6" w:themeFillTint="66"/>
          </w:tcPr>
          <w:p w14:paraId="4BB73D37" w14:textId="77777777" w:rsidR="00EB3182" w:rsidRPr="00F46C99" w:rsidRDefault="00EB3182" w:rsidP="0022785A">
            <w:pPr>
              <w:jc w:val="center"/>
              <w:rPr>
                <w:b/>
                <w:sz w:val="20"/>
                <w:szCs w:val="20"/>
              </w:rPr>
            </w:pPr>
            <w:r>
              <w:rPr>
                <w:b/>
                <w:sz w:val="20"/>
                <w:szCs w:val="20"/>
              </w:rPr>
              <w:t>VUELTA</w:t>
            </w:r>
          </w:p>
        </w:tc>
      </w:tr>
      <w:tr w:rsidR="00EB3182" w14:paraId="3EBE36C4" w14:textId="77777777" w:rsidTr="0022785A">
        <w:trPr>
          <w:jc w:val="center"/>
        </w:trPr>
        <w:tc>
          <w:tcPr>
            <w:tcW w:w="2268" w:type="dxa"/>
            <w:shd w:val="clear" w:color="auto" w:fill="auto"/>
          </w:tcPr>
          <w:p w14:paraId="5307945D" w14:textId="2E37E239" w:rsidR="00EB3182" w:rsidRPr="00DF17FB" w:rsidRDefault="000B4082" w:rsidP="0022785A">
            <w:pPr>
              <w:rPr>
                <w:sz w:val="20"/>
                <w:szCs w:val="20"/>
              </w:rPr>
            </w:pPr>
            <w:r>
              <w:rPr>
                <w:sz w:val="20"/>
                <w:szCs w:val="20"/>
              </w:rPr>
              <w:t>ATL. MARIA GRANDE</w:t>
            </w:r>
          </w:p>
        </w:tc>
        <w:tc>
          <w:tcPr>
            <w:tcW w:w="2383" w:type="dxa"/>
            <w:shd w:val="clear" w:color="auto" w:fill="auto"/>
          </w:tcPr>
          <w:p w14:paraId="64D38F7F" w14:textId="4A7F14D0" w:rsidR="00EB3182" w:rsidRPr="00DF17FB" w:rsidRDefault="000B4082" w:rsidP="0022785A">
            <w:pPr>
              <w:rPr>
                <w:sz w:val="20"/>
                <w:szCs w:val="20"/>
              </w:rPr>
            </w:pPr>
            <w:r>
              <w:rPr>
                <w:sz w:val="20"/>
                <w:szCs w:val="20"/>
              </w:rPr>
              <w:t>VIALE FBC</w:t>
            </w:r>
          </w:p>
        </w:tc>
        <w:tc>
          <w:tcPr>
            <w:tcW w:w="2081" w:type="dxa"/>
          </w:tcPr>
          <w:p w14:paraId="2334E191" w14:textId="3CFB7642" w:rsidR="00EB3182" w:rsidRDefault="00EB3182" w:rsidP="0022785A">
            <w:pPr>
              <w:jc w:val="center"/>
              <w:rPr>
                <w:sz w:val="20"/>
                <w:szCs w:val="20"/>
              </w:rPr>
            </w:pPr>
            <w:r>
              <w:rPr>
                <w:sz w:val="20"/>
                <w:szCs w:val="20"/>
              </w:rPr>
              <w:t>SABADO 1</w:t>
            </w:r>
            <w:r w:rsidR="000B4082">
              <w:rPr>
                <w:sz w:val="20"/>
                <w:szCs w:val="20"/>
              </w:rPr>
              <w:t>8</w:t>
            </w:r>
            <w:r>
              <w:rPr>
                <w:sz w:val="20"/>
                <w:szCs w:val="20"/>
              </w:rPr>
              <w:t>:00 HS</w:t>
            </w:r>
          </w:p>
        </w:tc>
      </w:tr>
      <w:bookmarkEnd w:id="0"/>
      <w:bookmarkEnd w:id="2"/>
    </w:tbl>
    <w:p w14:paraId="2C870E9C" w14:textId="77777777" w:rsidR="00EB3182" w:rsidRDefault="00EB3182" w:rsidP="00EB3182">
      <w:pPr>
        <w:jc w:val="both"/>
        <w:rPr>
          <w:b/>
          <w:noProof/>
          <w:sz w:val="28"/>
          <w:szCs w:val="28"/>
          <w:u w:val="single"/>
          <w:lang w:val="es-ES"/>
        </w:rPr>
      </w:pPr>
    </w:p>
    <w:bookmarkEnd w:id="1"/>
    <w:p w14:paraId="2AFCEC18" w14:textId="77777777" w:rsidR="000B4082" w:rsidRDefault="000B4082" w:rsidP="000B4082">
      <w:pPr>
        <w:pStyle w:val="Ttulo1"/>
        <w:rPr>
          <w:i w:val="0"/>
        </w:rPr>
      </w:pPr>
      <w:r>
        <w:rPr>
          <w:i w:val="0"/>
        </w:rPr>
        <w:t>DEFINICION DE LA FINAL</w:t>
      </w:r>
    </w:p>
    <w:p w14:paraId="43FA166E" w14:textId="77777777" w:rsidR="000B4082" w:rsidRPr="00E27F9F" w:rsidRDefault="000B4082" w:rsidP="000B4082">
      <w:pPr>
        <w:pStyle w:val="Textoindependiente2"/>
        <w:rPr>
          <w:i w:val="0"/>
          <w:iCs/>
        </w:rPr>
      </w:pPr>
      <w:r w:rsidRPr="00E27F9F">
        <w:rPr>
          <w:i w:val="0"/>
          <w:iCs/>
        </w:rPr>
        <w:t>De las Semifinales surgirán 2 (dos) eq</w:t>
      </w:r>
      <w:r>
        <w:rPr>
          <w:i w:val="0"/>
          <w:iCs/>
        </w:rPr>
        <w:t xml:space="preserve">uipos que </w:t>
      </w:r>
      <w:r w:rsidRPr="00E27F9F">
        <w:rPr>
          <w:i w:val="0"/>
          <w:iCs/>
        </w:rPr>
        <w:t>jugarán partidos de ida y vuelta</w:t>
      </w:r>
      <w:r>
        <w:rPr>
          <w:i w:val="0"/>
          <w:iCs/>
        </w:rPr>
        <w:t>, siendo local en el segundo partido, el equipo mejor clasificado de la Etapa Clasificatoria.</w:t>
      </w:r>
      <w:r w:rsidRPr="00E27F9F">
        <w:rPr>
          <w:i w:val="0"/>
          <w:iCs/>
        </w:rPr>
        <w:t xml:space="preserve"> </w:t>
      </w:r>
      <w:r>
        <w:rPr>
          <w:i w:val="0"/>
          <w:iCs/>
        </w:rPr>
        <w:t>Se definirá de la siguiente manera, e</w:t>
      </w:r>
      <w:r w:rsidRPr="00E27F9F">
        <w:rPr>
          <w:i w:val="0"/>
          <w:iCs/>
        </w:rPr>
        <w:t xml:space="preserve">n caso de igualdad </w:t>
      </w:r>
      <w:r>
        <w:rPr>
          <w:i w:val="0"/>
          <w:iCs/>
        </w:rPr>
        <w:t xml:space="preserve">en puntos, el que tenga mayor diferencia de goles (los goles visitantes no valen doble) y de continuar la igualdad, </w:t>
      </w:r>
      <w:r w:rsidRPr="00E27F9F">
        <w:rPr>
          <w:i w:val="0"/>
          <w:iCs/>
        </w:rPr>
        <w:t>se jugarán 30 minutos de alargue y por último si es necesario se patearán penales</w:t>
      </w:r>
      <w:r>
        <w:rPr>
          <w:i w:val="0"/>
          <w:iCs/>
        </w:rPr>
        <w:t>,</w:t>
      </w:r>
      <w:r w:rsidRPr="00E27F9F">
        <w:rPr>
          <w:i w:val="0"/>
          <w:iCs/>
        </w:rPr>
        <w:t xml:space="preserve"> en una primera serie de 5 (cinco) por cada equipo, pateados por distintos jugadores y en forma alternada por equipo, sorteándose quien comienza pateando; si luego de esta serie persistiera la igualdad se continuará pateando penales en serie de uno, con distinto jugador y alternadamente hasta definir. </w:t>
      </w:r>
    </w:p>
    <w:p w14:paraId="53942ECD" w14:textId="77777777" w:rsidR="00EB3182" w:rsidRDefault="00EB3182" w:rsidP="00EB3182">
      <w:pPr>
        <w:jc w:val="both"/>
        <w:rPr>
          <w:b/>
          <w:noProof/>
          <w:sz w:val="28"/>
          <w:szCs w:val="28"/>
          <w:u w:val="single"/>
          <w:lang w:val="es-ES"/>
        </w:rPr>
      </w:pPr>
    </w:p>
    <w:p w14:paraId="2861A057" w14:textId="77777777" w:rsidR="00EB3182" w:rsidRPr="007007EA" w:rsidRDefault="00EB3182" w:rsidP="00EB3182">
      <w:pPr>
        <w:jc w:val="both"/>
        <w:rPr>
          <w:b/>
          <w:noProof/>
          <w:sz w:val="28"/>
          <w:szCs w:val="28"/>
          <w:lang w:val="es-ES"/>
        </w:rPr>
      </w:pPr>
      <w:r w:rsidRPr="007007EA">
        <w:rPr>
          <w:b/>
          <w:noProof/>
          <w:sz w:val="28"/>
          <w:szCs w:val="28"/>
          <w:u w:val="single"/>
          <w:lang w:val="es-ES"/>
        </w:rPr>
        <w:t>INFORME DEL TRIBUNAL DE DISCIPLINA</w:t>
      </w:r>
      <w:r w:rsidRPr="007007EA">
        <w:rPr>
          <w:b/>
          <w:noProof/>
          <w:sz w:val="28"/>
          <w:szCs w:val="28"/>
          <w:lang w:val="es-ES"/>
        </w:rPr>
        <w:t>:</w:t>
      </w:r>
    </w:p>
    <w:p w14:paraId="4450EB64" w14:textId="79D67876" w:rsidR="00EB3182" w:rsidRPr="007007EA" w:rsidRDefault="00EB3182" w:rsidP="00EB3182">
      <w:pPr>
        <w:jc w:val="both"/>
        <w:rPr>
          <w:b/>
          <w:noProof/>
          <w:sz w:val="26"/>
          <w:szCs w:val="26"/>
          <w:u w:val="single"/>
          <w:lang w:val="es-ES"/>
        </w:rPr>
      </w:pPr>
      <w:r w:rsidRPr="007007EA">
        <w:rPr>
          <w:b/>
          <w:noProof/>
          <w:sz w:val="26"/>
          <w:szCs w:val="26"/>
          <w:u w:val="single"/>
          <w:lang w:val="es-ES"/>
        </w:rPr>
        <w:t xml:space="preserve">TRANSGRESIONES OBSERVADAS EN LA </w:t>
      </w:r>
      <w:r w:rsidR="009E34A6">
        <w:rPr>
          <w:b/>
          <w:noProof/>
          <w:sz w:val="26"/>
          <w:szCs w:val="26"/>
          <w:u w:val="single"/>
          <w:lang w:val="es-ES"/>
        </w:rPr>
        <w:t>2</w:t>
      </w:r>
      <w:r w:rsidRPr="007007EA">
        <w:rPr>
          <w:b/>
          <w:noProof/>
          <w:sz w:val="26"/>
          <w:szCs w:val="26"/>
          <w:u w:val="single"/>
          <w:lang w:val="es-ES"/>
        </w:rPr>
        <w:t>º FECHA,</w:t>
      </w:r>
      <w:r>
        <w:rPr>
          <w:b/>
          <w:noProof/>
          <w:sz w:val="26"/>
          <w:szCs w:val="26"/>
          <w:u w:val="single"/>
          <w:lang w:val="es-ES"/>
        </w:rPr>
        <w:t xml:space="preserve"> SEMIFINALES </w:t>
      </w:r>
      <w:r w:rsidRPr="007007EA">
        <w:rPr>
          <w:b/>
          <w:noProof/>
          <w:sz w:val="26"/>
          <w:szCs w:val="26"/>
          <w:u w:val="single"/>
          <w:lang w:val="es-ES"/>
        </w:rPr>
        <w:t>CAMPEONATO 20</w:t>
      </w:r>
      <w:r>
        <w:rPr>
          <w:b/>
          <w:noProof/>
          <w:sz w:val="26"/>
          <w:szCs w:val="26"/>
          <w:u w:val="single"/>
          <w:lang w:val="es-ES"/>
        </w:rPr>
        <w:t>22</w:t>
      </w:r>
      <w:r w:rsidRPr="007007EA">
        <w:rPr>
          <w:b/>
          <w:noProof/>
          <w:sz w:val="26"/>
          <w:szCs w:val="26"/>
          <w:u w:val="single"/>
          <w:lang w:val="es-ES"/>
        </w:rPr>
        <w:t xml:space="preserve"> -  DIA</w:t>
      </w:r>
      <w:r w:rsidR="009E34A6">
        <w:rPr>
          <w:b/>
          <w:noProof/>
          <w:sz w:val="26"/>
          <w:szCs w:val="26"/>
          <w:u w:val="single"/>
          <w:lang w:val="es-ES"/>
        </w:rPr>
        <w:t>S</w:t>
      </w:r>
      <w:r w:rsidRPr="007007EA">
        <w:rPr>
          <w:b/>
          <w:noProof/>
          <w:sz w:val="26"/>
          <w:szCs w:val="26"/>
          <w:u w:val="single"/>
          <w:lang w:val="es-ES"/>
        </w:rPr>
        <w:t xml:space="preserve"> </w:t>
      </w:r>
      <w:r w:rsidR="009E34A6">
        <w:rPr>
          <w:b/>
          <w:noProof/>
          <w:sz w:val="26"/>
          <w:szCs w:val="26"/>
          <w:u w:val="single"/>
          <w:lang w:val="es-ES"/>
        </w:rPr>
        <w:t>13 Y 14</w:t>
      </w:r>
      <w:r w:rsidRPr="007007EA">
        <w:rPr>
          <w:b/>
          <w:noProof/>
          <w:sz w:val="26"/>
          <w:szCs w:val="26"/>
          <w:u w:val="single"/>
          <w:lang w:val="es-ES"/>
        </w:rPr>
        <w:t>-0</w:t>
      </w:r>
      <w:r w:rsidR="009E34A6">
        <w:rPr>
          <w:b/>
          <w:noProof/>
          <w:sz w:val="26"/>
          <w:szCs w:val="26"/>
          <w:u w:val="single"/>
          <w:lang w:val="es-ES"/>
        </w:rPr>
        <w:t>8</w:t>
      </w:r>
      <w:r w:rsidRPr="007007EA">
        <w:rPr>
          <w:b/>
          <w:noProof/>
          <w:sz w:val="26"/>
          <w:szCs w:val="26"/>
          <w:u w:val="single"/>
          <w:lang w:val="es-ES"/>
        </w:rPr>
        <w:t>-20</w:t>
      </w:r>
      <w:r>
        <w:rPr>
          <w:b/>
          <w:noProof/>
          <w:sz w:val="26"/>
          <w:szCs w:val="26"/>
          <w:u w:val="single"/>
          <w:lang w:val="es-ES"/>
        </w:rPr>
        <w:t>22</w:t>
      </w:r>
      <w:r w:rsidRPr="007007EA">
        <w:rPr>
          <w:b/>
          <w:noProof/>
          <w:sz w:val="26"/>
          <w:szCs w:val="26"/>
          <w:u w:val="single"/>
          <w:lang w:val="es-ES"/>
        </w:rPr>
        <w:t xml:space="preserve">.- </w:t>
      </w:r>
    </w:p>
    <w:p w14:paraId="6F634799" w14:textId="77777777" w:rsidR="00EB3182" w:rsidRPr="007007EA" w:rsidRDefault="00EB3182" w:rsidP="00EB3182">
      <w:pPr>
        <w:jc w:val="both"/>
        <w:rPr>
          <w:b/>
          <w:noProof/>
          <w:sz w:val="26"/>
          <w:szCs w:val="26"/>
          <w:u w:val="single"/>
          <w:lang w:val="es-ES"/>
        </w:rPr>
      </w:pPr>
    </w:p>
    <w:p w14:paraId="4EBEA47A" w14:textId="76356376" w:rsidR="00EB3182" w:rsidRPr="007007EA" w:rsidRDefault="00EB3182" w:rsidP="00EB3182">
      <w:pPr>
        <w:ind w:left="-567" w:right="-1418"/>
        <w:jc w:val="both"/>
        <w:rPr>
          <w:rFonts w:ascii="Agency FB" w:hAnsi="Agency FB"/>
          <w:noProof/>
          <w:sz w:val="32"/>
          <w:szCs w:val="32"/>
        </w:rPr>
      </w:pPr>
      <w:r w:rsidRPr="007007EA">
        <w:rPr>
          <w:rFonts w:ascii="Agency FB" w:hAnsi="Agency FB"/>
          <w:noProof/>
          <w:sz w:val="32"/>
          <w:szCs w:val="32"/>
        </w:rPr>
        <w:t xml:space="preserve">       En reunión celebrada por el TRIBUNAL DE DISCIPLINA, el día </w:t>
      </w:r>
      <w:r>
        <w:rPr>
          <w:rFonts w:ascii="Agency FB" w:hAnsi="Agency FB"/>
          <w:noProof/>
          <w:sz w:val="32"/>
          <w:szCs w:val="32"/>
        </w:rPr>
        <w:t>1</w:t>
      </w:r>
      <w:r w:rsidR="008D64C3">
        <w:rPr>
          <w:rFonts w:ascii="Agency FB" w:hAnsi="Agency FB"/>
          <w:noProof/>
          <w:sz w:val="32"/>
          <w:szCs w:val="32"/>
        </w:rPr>
        <w:t>7</w:t>
      </w:r>
      <w:r w:rsidRPr="007007EA">
        <w:rPr>
          <w:rFonts w:ascii="Agency FB" w:hAnsi="Agency FB"/>
          <w:noProof/>
          <w:sz w:val="32"/>
          <w:szCs w:val="32"/>
        </w:rPr>
        <w:t xml:space="preserve"> de </w:t>
      </w:r>
      <w:r>
        <w:rPr>
          <w:rFonts w:ascii="Agency FB" w:hAnsi="Agency FB"/>
          <w:noProof/>
          <w:sz w:val="32"/>
          <w:szCs w:val="32"/>
        </w:rPr>
        <w:t>agosto</w:t>
      </w:r>
      <w:r w:rsidRPr="007007EA">
        <w:rPr>
          <w:rFonts w:ascii="Agency FB" w:hAnsi="Agency FB"/>
          <w:noProof/>
          <w:sz w:val="32"/>
          <w:szCs w:val="32"/>
        </w:rPr>
        <w:t xml:space="preserve"> del corriente año, en la                   </w:t>
      </w:r>
    </w:p>
    <w:p w14:paraId="02B8CBBE" w14:textId="77777777" w:rsidR="00EB3182" w:rsidRPr="007007EA" w:rsidRDefault="00EB3182" w:rsidP="00EB3182">
      <w:pPr>
        <w:ind w:left="-567" w:right="-1418"/>
        <w:jc w:val="both"/>
        <w:rPr>
          <w:rFonts w:ascii="Agency FB" w:hAnsi="Agency FB"/>
          <w:noProof/>
          <w:sz w:val="32"/>
          <w:szCs w:val="32"/>
        </w:rPr>
      </w:pPr>
      <w:r w:rsidRPr="007007EA">
        <w:rPr>
          <w:rFonts w:ascii="Agency FB" w:hAnsi="Agency FB"/>
          <w:noProof/>
          <w:sz w:val="32"/>
          <w:szCs w:val="32"/>
        </w:rPr>
        <w:t xml:space="preserve">       Sede de la Liga  de  Fútbol de Paraná Campaña. </w:t>
      </w:r>
    </w:p>
    <w:p w14:paraId="066CEF53" w14:textId="77777777" w:rsidR="00EB3182" w:rsidRPr="007007EA" w:rsidRDefault="00EB3182" w:rsidP="00EB3182">
      <w:pPr>
        <w:ind w:left="-567" w:right="-1418"/>
        <w:jc w:val="both"/>
        <w:rPr>
          <w:rFonts w:ascii="Agency FB" w:hAnsi="Agency FB"/>
          <w:noProof/>
          <w:sz w:val="32"/>
          <w:szCs w:val="32"/>
        </w:rPr>
      </w:pPr>
      <w:r w:rsidRPr="007007EA">
        <w:rPr>
          <w:rFonts w:ascii="Agency FB" w:hAnsi="Agency FB"/>
          <w:noProof/>
          <w:sz w:val="32"/>
          <w:szCs w:val="32"/>
        </w:rPr>
        <w:t xml:space="preserve">    </w:t>
      </w:r>
    </w:p>
    <w:p w14:paraId="1C25F895" w14:textId="77777777" w:rsidR="00EB3182" w:rsidRDefault="00EB3182" w:rsidP="00EB3182">
      <w:pPr>
        <w:ind w:left="-567" w:right="-1418"/>
        <w:rPr>
          <w:rFonts w:ascii="Agency FB" w:hAnsi="Agency FB"/>
          <w:noProof/>
          <w:sz w:val="32"/>
          <w:szCs w:val="32"/>
        </w:rPr>
      </w:pPr>
      <w:r w:rsidRPr="007007EA">
        <w:rPr>
          <w:rFonts w:ascii="Agency FB" w:hAnsi="Agency FB"/>
          <w:noProof/>
          <w:sz w:val="32"/>
          <w:szCs w:val="32"/>
        </w:rPr>
        <w:t xml:space="preserve">          ---Siendo la </w:t>
      </w:r>
      <w:r>
        <w:rPr>
          <w:rFonts w:ascii="Agency FB" w:hAnsi="Agency FB"/>
          <w:noProof/>
          <w:sz w:val="32"/>
          <w:szCs w:val="32"/>
        </w:rPr>
        <w:t>20</w:t>
      </w:r>
      <w:r w:rsidRPr="007007EA">
        <w:rPr>
          <w:rFonts w:ascii="Agency FB" w:hAnsi="Agency FB"/>
          <w:noProof/>
          <w:sz w:val="32"/>
          <w:szCs w:val="32"/>
        </w:rPr>
        <w:t>:</w:t>
      </w:r>
      <w:r>
        <w:rPr>
          <w:rFonts w:ascii="Agency FB" w:hAnsi="Agency FB"/>
          <w:noProof/>
          <w:sz w:val="32"/>
          <w:szCs w:val="32"/>
        </w:rPr>
        <w:t>0</w:t>
      </w:r>
      <w:r w:rsidRPr="007007EA">
        <w:rPr>
          <w:rFonts w:ascii="Agency FB" w:hAnsi="Agency FB"/>
          <w:noProof/>
          <w:sz w:val="32"/>
          <w:szCs w:val="32"/>
        </w:rPr>
        <w:t xml:space="preserve">0 horas dio comienzo la sesión, </w:t>
      </w:r>
    </w:p>
    <w:p w14:paraId="77BE23CA" w14:textId="77777777" w:rsidR="00EB3182" w:rsidRDefault="00EB3182" w:rsidP="00EB3182">
      <w:pPr>
        <w:jc w:val="both"/>
        <w:rPr>
          <w:b/>
          <w:noProof/>
          <w:u w:val="single"/>
          <w:lang w:val="es-ES"/>
        </w:rPr>
      </w:pPr>
    </w:p>
    <w:p w14:paraId="546FEBC3" w14:textId="77777777" w:rsidR="00EB3182" w:rsidRDefault="00EB3182" w:rsidP="00EB3182">
      <w:pPr>
        <w:jc w:val="both"/>
        <w:rPr>
          <w:b/>
          <w:noProof/>
          <w:u w:val="single"/>
          <w:lang w:val="es-ES"/>
        </w:rPr>
      </w:pPr>
      <w:r w:rsidRPr="003639FF">
        <w:rPr>
          <w:b/>
          <w:noProof/>
          <w:u w:val="single"/>
          <w:lang w:val="es-ES"/>
        </w:rPr>
        <w:t>JUGADORES SUSPENDIDOS</w:t>
      </w:r>
    </w:p>
    <w:p w14:paraId="64B4854F" w14:textId="77777777" w:rsidR="00EB3182" w:rsidRDefault="00EB3182" w:rsidP="00EB3182">
      <w:pPr>
        <w:jc w:val="both"/>
        <w:rPr>
          <w:b/>
          <w:noProof/>
          <w:u w:val="single"/>
          <w:lang w:val="es-ES"/>
        </w:rPr>
      </w:pPr>
    </w:p>
    <w:p w14:paraId="7C6B0FFF" w14:textId="33C8EF51" w:rsidR="00EB3182" w:rsidRPr="00F255B5" w:rsidRDefault="009E34A6" w:rsidP="00EB3182">
      <w:pPr>
        <w:jc w:val="both"/>
        <w:rPr>
          <w:b/>
          <w:bCs/>
          <w:i/>
          <w:u w:val="single"/>
        </w:rPr>
      </w:pPr>
      <w:bookmarkStart w:id="3" w:name="_Hlk106215116"/>
      <w:bookmarkStart w:id="4" w:name="_Hlk98257836"/>
      <w:r>
        <w:rPr>
          <w:b/>
          <w:bCs/>
          <w:u w:val="single"/>
        </w:rPr>
        <w:t>ATLETICO LITORAL</w:t>
      </w:r>
    </w:p>
    <w:p w14:paraId="3251A3D9" w14:textId="696CA4E1" w:rsidR="00EB3182" w:rsidRPr="00F55B21" w:rsidRDefault="00F55B21" w:rsidP="00EB3182">
      <w:pPr>
        <w:numPr>
          <w:ilvl w:val="0"/>
          <w:numId w:val="1"/>
        </w:numPr>
        <w:ind w:right="-234"/>
        <w:jc w:val="both"/>
        <w:rPr>
          <w:b/>
          <w:i/>
          <w:sz w:val="28"/>
          <w:szCs w:val="28"/>
          <w:lang w:val="es-ES_tradnl"/>
        </w:rPr>
      </w:pPr>
      <w:r>
        <w:t>PEREZ Lázaro DNI 30.393.554, 6 (seis) partidos Art. 185, 32 y 33.- (Ayud-1º)</w:t>
      </w:r>
    </w:p>
    <w:p w14:paraId="41F78E4B" w14:textId="6479F6F5" w:rsidR="00F55B21" w:rsidRPr="00862FF1" w:rsidRDefault="00F55B21" w:rsidP="00F55B21">
      <w:pPr>
        <w:numPr>
          <w:ilvl w:val="0"/>
          <w:numId w:val="1"/>
        </w:numPr>
        <w:ind w:right="-234"/>
        <w:jc w:val="both"/>
        <w:rPr>
          <w:b/>
          <w:bCs/>
          <w:i/>
          <w:u w:val="single"/>
        </w:rPr>
      </w:pPr>
      <w:r>
        <w:t xml:space="preserve">ARGENTO Óscar (10627), </w:t>
      </w:r>
      <w:r>
        <w:t>1 (un) partido Art. 207 inc. M, 32 y 33.- (</w:t>
      </w:r>
      <w:r>
        <w:t>1</w:t>
      </w:r>
      <w:r>
        <w:t>º)</w:t>
      </w:r>
    </w:p>
    <w:bookmarkEnd w:id="3"/>
    <w:p w14:paraId="01077934" w14:textId="77777777" w:rsidR="00EB3182" w:rsidRDefault="00EB3182" w:rsidP="00EB3182">
      <w:pPr>
        <w:jc w:val="both"/>
        <w:rPr>
          <w:b/>
          <w:bCs/>
          <w:u w:val="single"/>
        </w:rPr>
      </w:pPr>
    </w:p>
    <w:p w14:paraId="16C16A4E" w14:textId="4A4B8F99" w:rsidR="00EB3182" w:rsidRPr="00F255B5" w:rsidRDefault="00F55B21" w:rsidP="00EB3182">
      <w:pPr>
        <w:jc w:val="both"/>
        <w:rPr>
          <w:b/>
          <w:bCs/>
          <w:i/>
          <w:u w:val="single"/>
        </w:rPr>
      </w:pPr>
      <w:r>
        <w:rPr>
          <w:b/>
          <w:bCs/>
          <w:u w:val="single"/>
        </w:rPr>
        <w:t>UNION AGRARIOS CERRITO</w:t>
      </w:r>
    </w:p>
    <w:p w14:paraId="4FBE8669" w14:textId="603C20A1" w:rsidR="00EB3182" w:rsidRPr="00F55B21" w:rsidRDefault="00F55B21" w:rsidP="00F55B21">
      <w:pPr>
        <w:numPr>
          <w:ilvl w:val="0"/>
          <w:numId w:val="1"/>
        </w:numPr>
        <w:ind w:right="-234"/>
        <w:jc w:val="both"/>
        <w:rPr>
          <w:b/>
          <w:i/>
          <w:lang w:val="es-ES_tradnl"/>
        </w:rPr>
      </w:pPr>
      <w:r>
        <w:t xml:space="preserve">WOLOSKO Mauricio (11917), </w:t>
      </w:r>
      <w:r>
        <w:t>1 (un) partido Art. 207 inc. M, 32 y 33.- (1º)</w:t>
      </w:r>
    </w:p>
    <w:p w14:paraId="7DBCA351" w14:textId="6EC6DC8D" w:rsidR="00F55B21" w:rsidRPr="00F55B21" w:rsidRDefault="00F55B21" w:rsidP="00F55B21">
      <w:pPr>
        <w:numPr>
          <w:ilvl w:val="0"/>
          <w:numId w:val="1"/>
        </w:numPr>
        <w:ind w:right="-234"/>
        <w:jc w:val="both"/>
        <w:rPr>
          <w:b/>
          <w:i/>
          <w:lang w:val="es-ES_tradnl"/>
        </w:rPr>
      </w:pPr>
      <w:r>
        <w:lastRenderedPageBreak/>
        <w:t xml:space="preserve">ACOSTA Pablo (12656), </w:t>
      </w:r>
      <w:r>
        <w:t>1 (un) partido Art. 207 inc. M, 32 y 33.- (</w:t>
      </w:r>
      <w:r>
        <w:t>3</w:t>
      </w:r>
      <w:r>
        <w:t>º)</w:t>
      </w:r>
    </w:p>
    <w:p w14:paraId="5E08003C" w14:textId="6E23A3B9" w:rsidR="00F55B21" w:rsidRPr="00F55B21" w:rsidRDefault="00F55B21" w:rsidP="00F55B21">
      <w:pPr>
        <w:numPr>
          <w:ilvl w:val="0"/>
          <w:numId w:val="1"/>
        </w:numPr>
        <w:ind w:right="-234"/>
        <w:jc w:val="both"/>
        <w:rPr>
          <w:b/>
          <w:i/>
          <w:lang w:val="es-ES_tradnl"/>
        </w:rPr>
      </w:pPr>
      <w:r>
        <w:t>POMA Tobías (16820), 5</w:t>
      </w:r>
      <w:r>
        <w:t xml:space="preserve"> (</w:t>
      </w:r>
      <w:r>
        <w:t>cinco</w:t>
      </w:r>
      <w:r>
        <w:t>) partidos Art. 185, 32 y 33.- (</w:t>
      </w:r>
      <w:r>
        <w:t>3</w:t>
      </w:r>
      <w:r>
        <w:t>º)</w:t>
      </w:r>
    </w:p>
    <w:p w14:paraId="5B37400C" w14:textId="77777777" w:rsidR="00EB3182" w:rsidRDefault="00EB3182" w:rsidP="00EB3182">
      <w:pPr>
        <w:ind w:right="-234"/>
        <w:jc w:val="both"/>
      </w:pPr>
    </w:p>
    <w:p w14:paraId="71A1030B" w14:textId="77777777" w:rsidR="00EB3182" w:rsidRDefault="00EB3182" w:rsidP="00EB3182">
      <w:pPr>
        <w:jc w:val="both"/>
        <w:rPr>
          <w:b/>
          <w:bCs/>
          <w:u w:val="single"/>
        </w:rPr>
      </w:pPr>
      <w:r>
        <w:rPr>
          <w:b/>
          <w:bCs/>
          <w:u w:val="single"/>
        </w:rPr>
        <w:t>ATLETICO UNION</w:t>
      </w:r>
    </w:p>
    <w:p w14:paraId="48FEB269" w14:textId="7C733045" w:rsidR="00EB3182" w:rsidRPr="00F62E6E" w:rsidRDefault="00F62E6E" w:rsidP="00EB3182">
      <w:pPr>
        <w:numPr>
          <w:ilvl w:val="0"/>
          <w:numId w:val="1"/>
        </w:numPr>
        <w:ind w:right="-234"/>
        <w:jc w:val="both"/>
        <w:rPr>
          <w:b/>
          <w:bCs/>
          <w:i/>
          <w:u w:val="single"/>
        </w:rPr>
      </w:pPr>
      <w:r>
        <w:t xml:space="preserve">HECK Antonio (14249), </w:t>
      </w:r>
      <w:r>
        <w:t>1 (un) partido Art. 207 inc. M, 32 y 33.- (</w:t>
      </w:r>
      <w:r>
        <w:t>2</w:t>
      </w:r>
      <w:r>
        <w:t>º)</w:t>
      </w:r>
    </w:p>
    <w:p w14:paraId="6A0FBE6D" w14:textId="219215F6" w:rsidR="00F62E6E" w:rsidRPr="0082041B" w:rsidRDefault="00F62E6E" w:rsidP="00EB3182">
      <w:pPr>
        <w:numPr>
          <w:ilvl w:val="0"/>
          <w:numId w:val="1"/>
        </w:numPr>
        <w:ind w:right="-234"/>
        <w:jc w:val="both"/>
        <w:rPr>
          <w:b/>
          <w:bCs/>
          <w:i/>
          <w:u w:val="single"/>
        </w:rPr>
      </w:pPr>
      <w:r>
        <w:t>STIEBEN Exequiel (13901), 7</w:t>
      </w:r>
      <w:r>
        <w:t xml:space="preserve"> (</w:t>
      </w:r>
      <w:r>
        <w:t>siete</w:t>
      </w:r>
      <w:r>
        <w:t xml:space="preserve">) partidos Art. 185, </w:t>
      </w:r>
      <w:r w:rsidR="0082041B">
        <w:t xml:space="preserve">287 inc. 5, </w:t>
      </w:r>
      <w:r>
        <w:t>32 y 33.- (</w:t>
      </w:r>
      <w:r w:rsidR="0082041B">
        <w:t>2</w:t>
      </w:r>
      <w:r>
        <w:t>º)</w:t>
      </w:r>
    </w:p>
    <w:p w14:paraId="7C6134C3" w14:textId="08656D70" w:rsidR="0082041B" w:rsidRPr="00862FF1" w:rsidRDefault="0082041B" w:rsidP="00EB3182">
      <w:pPr>
        <w:numPr>
          <w:ilvl w:val="0"/>
          <w:numId w:val="1"/>
        </w:numPr>
        <w:ind w:right="-234"/>
        <w:jc w:val="both"/>
        <w:rPr>
          <w:b/>
          <w:bCs/>
          <w:i/>
          <w:u w:val="single"/>
        </w:rPr>
      </w:pPr>
      <w:r>
        <w:t>TORRES Fabricio (14233), 4</w:t>
      </w:r>
      <w:r>
        <w:t xml:space="preserve"> (c</w:t>
      </w:r>
      <w:r>
        <w:t>uatro</w:t>
      </w:r>
      <w:r>
        <w:t xml:space="preserve">) partidos Art. </w:t>
      </w:r>
      <w:r>
        <w:t>200 inc. A-3</w:t>
      </w:r>
      <w:r>
        <w:t>, 32 y 33.- (</w:t>
      </w:r>
      <w:r>
        <w:t>2</w:t>
      </w:r>
      <w:r>
        <w:t>º)</w:t>
      </w:r>
    </w:p>
    <w:p w14:paraId="07253526" w14:textId="77777777" w:rsidR="00EB3182" w:rsidRDefault="00EB3182" w:rsidP="00EB3182">
      <w:pPr>
        <w:jc w:val="both"/>
        <w:rPr>
          <w:b/>
          <w:bCs/>
          <w:u w:val="single"/>
        </w:rPr>
      </w:pPr>
    </w:p>
    <w:p w14:paraId="397499D8" w14:textId="77777777" w:rsidR="00EB3182" w:rsidRPr="00F255B5" w:rsidRDefault="00EB3182" w:rsidP="00EB3182">
      <w:pPr>
        <w:jc w:val="both"/>
        <w:rPr>
          <w:b/>
          <w:bCs/>
          <w:i/>
          <w:u w:val="single"/>
        </w:rPr>
      </w:pPr>
      <w:r>
        <w:rPr>
          <w:b/>
          <w:bCs/>
          <w:u w:val="single"/>
        </w:rPr>
        <w:t>VIALE FBC</w:t>
      </w:r>
    </w:p>
    <w:p w14:paraId="493EBF4C" w14:textId="008D2FD8" w:rsidR="00EB3182" w:rsidRPr="0082041B" w:rsidRDefault="0082041B" w:rsidP="0082041B">
      <w:pPr>
        <w:numPr>
          <w:ilvl w:val="0"/>
          <w:numId w:val="1"/>
        </w:numPr>
        <w:ind w:right="-234"/>
        <w:jc w:val="both"/>
        <w:rPr>
          <w:b/>
          <w:bCs/>
          <w:i/>
          <w:u w:val="single"/>
        </w:rPr>
      </w:pPr>
      <w:r>
        <w:t xml:space="preserve">OLMOS Tobías (12808), </w:t>
      </w:r>
      <w:r>
        <w:t>4 (cuatro) partidos Art. 200 inc. A-</w:t>
      </w:r>
      <w:r>
        <w:t>8</w:t>
      </w:r>
      <w:r>
        <w:t>, 32 y 33.- (2º)</w:t>
      </w:r>
    </w:p>
    <w:p w14:paraId="6138B958" w14:textId="77777777" w:rsidR="00EB3182" w:rsidRDefault="00EB3182" w:rsidP="00EB3182">
      <w:pPr>
        <w:ind w:left="360" w:right="-234"/>
        <w:jc w:val="both"/>
        <w:rPr>
          <w:b/>
          <w:i/>
          <w:sz w:val="28"/>
          <w:szCs w:val="28"/>
          <w:lang w:val="es-ES_tradnl"/>
        </w:rPr>
      </w:pPr>
    </w:p>
    <w:p w14:paraId="582B603A" w14:textId="0D3EDCB3" w:rsidR="00EB3182" w:rsidRPr="00F255B5" w:rsidRDefault="0082041B" w:rsidP="00EB3182">
      <w:pPr>
        <w:jc w:val="both"/>
        <w:rPr>
          <w:b/>
          <w:bCs/>
          <w:i/>
          <w:u w:val="single"/>
        </w:rPr>
      </w:pPr>
      <w:r>
        <w:rPr>
          <w:b/>
          <w:bCs/>
          <w:u w:val="single"/>
        </w:rPr>
        <w:t>ASOCIACION CULTURAL</w:t>
      </w:r>
    </w:p>
    <w:p w14:paraId="13176332" w14:textId="15CC0AB2" w:rsidR="00EB3182" w:rsidRPr="00862FF1" w:rsidRDefault="0082041B" w:rsidP="00EB3182">
      <w:pPr>
        <w:numPr>
          <w:ilvl w:val="0"/>
          <w:numId w:val="1"/>
        </w:numPr>
        <w:ind w:right="-234"/>
        <w:jc w:val="both"/>
        <w:rPr>
          <w:b/>
          <w:bCs/>
          <w:i/>
          <w:u w:val="single"/>
        </w:rPr>
      </w:pPr>
      <w:r>
        <w:t xml:space="preserve">AYALA Agustín (14113), </w:t>
      </w:r>
      <w:r>
        <w:t xml:space="preserve">5 (cinco) partidos Art. 185, </w:t>
      </w:r>
      <w:r>
        <w:t xml:space="preserve">48 inc. A-1, </w:t>
      </w:r>
      <w:r>
        <w:t>32 y 33.- (</w:t>
      </w:r>
      <w:r>
        <w:t>2</w:t>
      </w:r>
      <w:r>
        <w:t>º)</w:t>
      </w:r>
    </w:p>
    <w:p w14:paraId="03452BA4" w14:textId="776BC1E5" w:rsidR="00EB3182" w:rsidRDefault="00EB3182" w:rsidP="00EB3182">
      <w:pPr>
        <w:ind w:left="360" w:right="-234"/>
        <w:jc w:val="both"/>
        <w:rPr>
          <w:b/>
          <w:i/>
          <w:sz w:val="28"/>
          <w:szCs w:val="28"/>
          <w:lang w:val="es-ES_tradnl"/>
        </w:rPr>
      </w:pPr>
    </w:p>
    <w:p w14:paraId="50D1915E" w14:textId="005F06FC" w:rsidR="0082041B" w:rsidRPr="00F255B5" w:rsidRDefault="0082041B" w:rsidP="0082041B">
      <w:pPr>
        <w:jc w:val="both"/>
        <w:rPr>
          <w:b/>
          <w:bCs/>
          <w:i/>
          <w:u w:val="single"/>
        </w:rPr>
      </w:pPr>
      <w:r>
        <w:rPr>
          <w:b/>
          <w:bCs/>
          <w:u w:val="single"/>
        </w:rPr>
        <w:t xml:space="preserve">ATLETICO MARIA GRANDE </w:t>
      </w:r>
    </w:p>
    <w:p w14:paraId="141682E2" w14:textId="7A20C451" w:rsidR="0082041B" w:rsidRPr="00862FF1" w:rsidRDefault="0082041B" w:rsidP="0082041B">
      <w:pPr>
        <w:numPr>
          <w:ilvl w:val="0"/>
          <w:numId w:val="1"/>
        </w:numPr>
        <w:ind w:right="-234"/>
        <w:jc w:val="both"/>
        <w:rPr>
          <w:b/>
          <w:bCs/>
          <w:i/>
          <w:u w:val="single"/>
        </w:rPr>
      </w:pPr>
      <w:r>
        <w:t xml:space="preserve">MOINE Enzo (15282), </w:t>
      </w:r>
      <w:r>
        <w:t>4 (cuatro) partidos Art. 20</w:t>
      </w:r>
      <w:r>
        <w:t>5</w:t>
      </w:r>
      <w:r>
        <w:t xml:space="preserve"> inc. A</w:t>
      </w:r>
      <w:r>
        <w:t xml:space="preserve"> y B</w:t>
      </w:r>
      <w:r>
        <w:t>, 32 y 33.- (</w:t>
      </w:r>
      <w:r>
        <w:t>3</w:t>
      </w:r>
      <w:r>
        <w:t>º)</w:t>
      </w:r>
    </w:p>
    <w:p w14:paraId="12C29ECA" w14:textId="3EA7D5B2" w:rsidR="0082041B" w:rsidRPr="00862FF1" w:rsidRDefault="0082041B" w:rsidP="0082041B">
      <w:pPr>
        <w:ind w:left="360" w:right="-234"/>
        <w:jc w:val="both"/>
        <w:rPr>
          <w:b/>
          <w:bCs/>
          <w:i/>
          <w:u w:val="single"/>
        </w:rPr>
      </w:pPr>
    </w:p>
    <w:p w14:paraId="4CD180AA" w14:textId="501AFD0D" w:rsidR="0082041B" w:rsidRPr="00F255B5" w:rsidRDefault="0082041B" w:rsidP="0082041B">
      <w:pPr>
        <w:jc w:val="both"/>
        <w:rPr>
          <w:b/>
          <w:bCs/>
          <w:i/>
          <w:u w:val="single"/>
        </w:rPr>
      </w:pPr>
      <w:r>
        <w:rPr>
          <w:b/>
          <w:bCs/>
          <w:u w:val="single"/>
        </w:rPr>
        <w:t xml:space="preserve">ATLETICO </w:t>
      </w:r>
      <w:r>
        <w:rPr>
          <w:b/>
          <w:bCs/>
          <w:u w:val="single"/>
        </w:rPr>
        <w:t>HASENKAMP</w:t>
      </w:r>
      <w:r>
        <w:rPr>
          <w:b/>
          <w:bCs/>
          <w:u w:val="single"/>
        </w:rPr>
        <w:t xml:space="preserve"> </w:t>
      </w:r>
    </w:p>
    <w:p w14:paraId="1C41CFB4" w14:textId="3969E347" w:rsidR="0082041B" w:rsidRPr="00862FF1" w:rsidRDefault="0082041B" w:rsidP="0082041B">
      <w:pPr>
        <w:numPr>
          <w:ilvl w:val="0"/>
          <w:numId w:val="1"/>
        </w:numPr>
        <w:ind w:right="-234"/>
        <w:jc w:val="both"/>
        <w:rPr>
          <w:b/>
          <w:bCs/>
          <w:i/>
          <w:u w:val="single"/>
        </w:rPr>
      </w:pPr>
      <w:r>
        <w:t xml:space="preserve">FERNANDEZ Hermes (2732), </w:t>
      </w:r>
      <w:r>
        <w:t>1 (un) partido Art. 20</w:t>
      </w:r>
      <w:r w:rsidR="008D5AC4">
        <w:t>8</w:t>
      </w:r>
      <w:r>
        <w:t>.- (</w:t>
      </w:r>
      <w:r w:rsidR="008D5AC4">
        <w:t>1</w:t>
      </w:r>
      <w:r>
        <w:t>º)</w:t>
      </w:r>
    </w:p>
    <w:p w14:paraId="7BFA6A6B" w14:textId="77777777" w:rsidR="0082041B" w:rsidRPr="00A57C54" w:rsidRDefault="0082041B" w:rsidP="00EB3182">
      <w:pPr>
        <w:ind w:left="360" w:right="-234"/>
        <w:jc w:val="both"/>
        <w:rPr>
          <w:b/>
          <w:i/>
          <w:sz w:val="28"/>
          <w:szCs w:val="28"/>
          <w:lang w:val="es-ES_tradnl"/>
        </w:rPr>
      </w:pPr>
    </w:p>
    <w:p w14:paraId="0FA7E815" w14:textId="0CADDFC3" w:rsidR="00EB3182" w:rsidRDefault="00EB3182" w:rsidP="00EB3182">
      <w:pPr>
        <w:jc w:val="both"/>
        <w:rPr>
          <w:b/>
          <w:bCs/>
          <w:u w:val="single"/>
        </w:rPr>
      </w:pPr>
    </w:p>
    <w:p w14:paraId="5EE4FB24" w14:textId="230D106F" w:rsidR="008D5AC4" w:rsidRPr="008D5AC4" w:rsidRDefault="008D5AC4" w:rsidP="008D5AC4">
      <w:pPr>
        <w:spacing w:before="100" w:beforeAutospacing="1" w:after="100" w:afterAutospacing="1"/>
        <w:jc w:val="center"/>
        <w:rPr>
          <w:b/>
          <w:bCs/>
          <w:color w:val="000000"/>
          <w:u w:val="single"/>
          <w:lang w:eastAsia="es-AR"/>
        </w:rPr>
      </w:pPr>
      <w:r w:rsidRPr="008D5AC4">
        <w:rPr>
          <w:b/>
          <w:bCs/>
          <w:color w:val="000000"/>
          <w:u w:val="single"/>
          <w:lang w:eastAsia="es-AR"/>
        </w:rPr>
        <w:t xml:space="preserve">RESOLUCIÓN </w:t>
      </w:r>
      <w:proofErr w:type="spellStart"/>
      <w:r w:rsidRPr="008D5AC4">
        <w:rPr>
          <w:b/>
          <w:bCs/>
          <w:color w:val="000000"/>
          <w:u w:val="single"/>
          <w:lang w:eastAsia="es-AR"/>
        </w:rPr>
        <w:t>Nº</w:t>
      </w:r>
      <w:proofErr w:type="spellEnd"/>
      <w:r w:rsidRPr="008D5AC4">
        <w:rPr>
          <w:b/>
          <w:bCs/>
          <w:color w:val="000000"/>
          <w:u w:val="single"/>
          <w:lang w:eastAsia="es-AR"/>
        </w:rPr>
        <w:t xml:space="preserve"> </w:t>
      </w:r>
      <w:r>
        <w:rPr>
          <w:b/>
          <w:bCs/>
          <w:color w:val="000000"/>
          <w:u w:val="single"/>
          <w:lang w:eastAsia="es-AR"/>
        </w:rPr>
        <w:t>1</w:t>
      </w:r>
    </w:p>
    <w:p w14:paraId="11837F14" w14:textId="77777777" w:rsidR="008D5AC4" w:rsidRPr="008D5AC4" w:rsidRDefault="008D5AC4" w:rsidP="008D5AC4">
      <w:pPr>
        <w:spacing w:before="100" w:beforeAutospacing="1" w:after="100" w:afterAutospacing="1"/>
        <w:jc w:val="both"/>
        <w:rPr>
          <w:color w:val="000000"/>
          <w:lang w:eastAsia="es-AR"/>
        </w:rPr>
      </w:pPr>
      <w:r w:rsidRPr="008D5AC4">
        <w:rPr>
          <w:color w:val="000000"/>
          <w:lang w:eastAsia="es-AR"/>
        </w:rPr>
        <w:t>En reunión celebrada por el TRIBUNAL DE DISCIPLINA, el día 17 de agosto del corriente año en la Sede de la Liga de Fútbol de Paraná Campaña, siendo la hora 20:00 dio comienzo la sesión; y</w:t>
      </w:r>
    </w:p>
    <w:p w14:paraId="7CAEE46D" w14:textId="77777777" w:rsidR="008D5AC4" w:rsidRPr="008D5AC4" w:rsidRDefault="008D5AC4" w:rsidP="008D5AC4">
      <w:pPr>
        <w:spacing w:before="100" w:beforeAutospacing="1" w:after="100" w:afterAutospacing="1"/>
        <w:jc w:val="both"/>
        <w:rPr>
          <w:b/>
          <w:bCs/>
          <w:color w:val="000000"/>
          <w:lang w:eastAsia="es-AR"/>
        </w:rPr>
      </w:pPr>
      <w:r w:rsidRPr="008D5AC4">
        <w:rPr>
          <w:b/>
          <w:bCs/>
          <w:color w:val="000000"/>
          <w:lang w:eastAsia="es-AR"/>
        </w:rPr>
        <w:t>VISTO:</w:t>
      </w:r>
    </w:p>
    <w:p w14:paraId="5C7E1259" w14:textId="77777777" w:rsidR="008D5AC4" w:rsidRPr="008D5AC4" w:rsidRDefault="008D5AC4" w:rsidP="008D5AC4">
      <w:pPr>
        <w:spacing w:before="100" w:beforeAutospacing="1" w:after="100" w:afterAutospacing="1"/>
        <w:jc w:val="both"/>
        <w:rPr>
          <w:color w:val="000000"/>
          <w:lang w:eastAsia="es-AR"/>
        </w:rPr>
      </w:pPr>
      <w:r w:rsidRPr="008D5AC4">
        <w:rPr>
          <w:color w:val="000000"/>
          <w:lang w:eastAsia="es-AR"/>
        </w:rPr>
        <w:t xml:space="preserve">El informe del árbitro del encuentro disputado en Primera División, entre el equipo representativo del CLUB ATLÉTICO LITORAL y su par del CLUB UNIÓN AGRARIOS CERRITO, en fecha 14 de agosto de 2022 y el descargo presentado por el Sr. Omar Gabriel WERNER, DNI </w:t>
      </w:r>
      <w:proofErr w:type="spellStart"/>
      <w:r w:rsidRPr="008D5AC4">
        <w:rPr>
          <w:color w:val="000000"/>
          <w:lang w:eastAsia="es-AR"/>
        </w:rPr>
        <w:t>Nº</w:t>
      </w:r>
      <w:proofErr w:type="spellEnd"/>
      <w:r w:rsidRPr="008D5AC4">
        <w:rPr>
          <w:color w:val="000000"/>
          <w:lang w:eastAsia="es-AR"/>
        </w:rPr>
        <w:t xml:space="preserve"> 18.008.017, avalado por el referido CLUB ATLÉTICO LITORAL; y</w:t>
      </w:r>
    </w:p>
    <w:p w14:paraId="6B92B7C5" w14:textId="77777777" w:rsidR="008D5AC4" w:rsidRPr="008D5AC4" w:rsidRDefault="008D5AC4" w:rsidP="008D5AC4">
      <w:pPr>
        <w:spacing w:before="100" w:beforeAutospacing="1" w:after="100" w:afterAutospacing="1"/>
        <w:jc w:val="both"/>
        <w:rPr>
          <w:b/>
          <w:bCs/>
          <w:color w:val="000000"/>
          <w:lang w:eastAsia="es-AR"/>
        </w:rPr>
      </w:pPr>
      <w:r w:rsidRPr="008D5AC4">
        <w:rPr>
          <w:b/>
          <w:bCs/>
          <w:color w:val="000000"/>
          <w:lang w:eastAsia="es-AR"/>
        </w:rPr>
        <w:t>CONSIDERANDO:</w:t>
      </w:r>
    </w:p>
    <w:p w14:paraId="76A0FFCB" w14:textId="77777777" w:rsidR="008D5AC4" w:rsidRPr="008D5AC4" w:rsidRDefault="008D5AC4" w:rsidP="008D5AC4">
      <w:pPr>
        <w:spacing w:before="100" w:beforeAutospacing="1" w:after="100" w:afterAutospacing="1"/>
        <w:jc w:val="both"/>
        <w:rPr>
          <w:color w:val="000000"/>
          <w:lang w:eastAsia="es-AR"/>
        </w:rPr>
      </w:pPr>
      <w:r w:rsidRPr="008D5AC4">
        <w:rPr>
          <w:color w:val="000000"/>
          <w:lang w:eastAsia="es-AR"/>
        </w:rPr>
        <w:t xml:space="preserve">Que </w:t>
      </w:r>
      <w:proofErr w:type="spellStart"/>
      <w:r w:rsidRPr="008D5AC4">
        <w:rPr>
          <w:color w:val="000000"/>
          <w:lang w:eastAsia="es-AR"/>
        </w:rPr>
        <w:t>el</w:t>
      </w:r>
      <w:proofErr w:type="spellEnd"/>
      <w:r w:rsidRPr="008D5AC4">
        <w:rPr>
          <w:color w:val="000000"/>
          <w:lang w:eastAsia="es-AR"/>
        </w:rPr>
        <w:t xml:space="preserve"> informa del árbitro SANDOVAL da cuenta que a los 31 minutos expulsó al </w:t>
      </w:r>
      <w:proofErr w:type="gramStart"/>
      <w:r w:rsidRPr="008D5AC4">
        <w:rPr>
          <w:color w:val="000000"/>
          <w:lang w:eastAsia="es-AR"/>
        </w:rPr>
        <w:t>Director Técnico</w:t>
      </w:r>
      <w:proofErr w:type="gramEnd"/>
      <w:r w:rsidRPr="008D5AC4">
        <w:rPr>
          <w:color w:val="000000"/>
          <w:lang w:eastAsia="es-AR"/>
        </w:rPr>
        <w:t xml:space="preserve"> del club local, Sr. WERNER, por haber ingresado al campo de juego sin autorización para atender a un jugador.</w:t>
      </w:r>
    </w:p>
    <w:p w14:paraId="1981F912" w14:textId="77777777" w:rsidR="008D5AC4" w:rsidRPr="008D5AC4" w:rsidRDefault="008D5AC4" w:rsidP="008D5AC4">
      <w:pPr>
        <w:spacing w:before="100" w:beforeAutospacing="1" w:after="100" w:afterAutospacing="1"/>
        <w:jc w:val="both"/>
        <w:rPr>
          <w:color w:val="000000"/>
          <w:lang w:eastAsia="es-AR"/>
        </w:rPr>
      </w:pPr>
      <w:r w:rsidRPr="008D5AC4">
        <w:rPr>
          <w:color w:val="000000"/>
          <w:lang w:eastAsia="es-AR"/>
        </w:rPr>
        <w:t>Que en la presentación efectuada por el Sr. WERNER refiere haber ingresado corriendo a atender a un jugador de su equipo, luego que el árbitro llamara con gestos desesperados solicitando la asistencia a raíz del choque entre dos jugadores.</w:t>
      </w:r>
    </w:p>
    <w:p w14:paraId="2A3CF7CA" w14:textId="77777777" w:rsidR="008D5AC4" w:rsidRPr="008D5AC4" w:rsidRDefault="008D5AC4" w:rsidP="008D5AC4">
      <w:pPr>
        <w:spacing w:before="100" w:beforeAutospacing="1" w:after="100" w:afterAutospacing="1"/>
        <w:jc w:val="both"/>
        <w:rPr>
          <w:color w:val="000000"/>
          <w:lang w:eastAsia="es-AR"/>
        </w:rPr>
      </w:pPr>
      <w:r w:rsidRPr="008D5AC4">
        <w:rPr>
          <w:color w:val="000000"/>
          <w:lang w:eastAsia="es-AR"/>
        </w:rPr>
        <w:lastRenderedPageBreak/>
        <w:t xml:space="preserve">Que refiere WERNER </w:t>
      </w:r>
      <w:proofErr w:type="gramStart"/>
      <w:r w:rsidRPr="008D5AC4">
        <w:rPr>
          <w:color w:val="000000"/>
          <w:lang w:eastAsia="es-AR"/>
        </w:rPr>
        <w:t>que</w:t>
      </w:r>
      <w:proofErr w:type="gramEnd"/>
      <w:r w:rsidRPr="008D5AC4">
        <w:rPr>
          <w:color w:val="000000"/>
          <w:lang w:eastAsia="es-AR"/>
        </w:rPr>
        <w:t xml:space="preserve"> atendido el jugador, el árbitro se acercó al banco de suplentes y lo expulsó y continúa su relato justificando su accionar dado que en el fútbol de Paraná Campaña los técnicos hacen las veces de ayudantes de campo, asistentes, camilleros, etc. y su acto impulsivo fue para ayudar y auxiliar al jugador ante la lesión.</w:t>
      </w:r>
    </w:p>
    <w:p w14:paraId="7FFAC876" w14:textId="77777777" w:rsidR="008D5AC4" w:rsidRPr="008D5AC4" w:rsidRDefault="008D5AC4" w:rsidP="008D5AC4">
      <w:pPr>
        <w:spacing w:before="100" w:beforeAutospacing="1" w:after="100" w:afterAutospacing="1"/>
        <w:jc w:val="both"/>
        <w:rPr>
          <w:color w:val="000000"/>
          <w:lang w:eastAsia="es-AR"/>
        </w:rPr>
      </w:pPr>
      <w:r w:rsidRPr="008D5AC4">
        <w:rPr>
          <w:color w:val="000000"/>
          <w:lang w:eastAsia="es-AR"/>
        </w:rPr>
        <w:t>Que el CLUB ATLÉTICO LITORAL avala en su presentación el descargo efectuado por WERNER y para el caso de imponerse sanción ofrece abonar la multa prevista en el art. 260 del reglamento de AFA, siendo éste similar al art. 260 del RTYP del Consejo Federal aplicable en nuestra liga.</w:t>
      </w:r>
    </w:p>
    <w:p w14:paraId="52E94D07" w14:textId="77777777" w:rsidR="008D5AC4" w:rsidRPr="008D5AC4" w:rsidRDefault="008D5AC4" w:rsidP="008D5AC4">
      <w:pPr>
        <w:spacing w:before="100" w:beforeAutospacing="1" w:after="100" w:afterAutospacing="1"/>
        <w:jc w:val="both"/>
        <w:rPr>
          <w:color w:val="000000"/>
          <w:lang w:eastAsia="es-AR"/>
        </w:rPr>
      </w:pPr>
      <w:r w:rsidRPr="008D5AC4">
        <w:rPr>
          <w:color w:val="000000"/>
          <w:lang w:eastAsia="es-AR"/>
        </w:rPr>
        <w:t>Que el art. 263 inc. 3 del RTYP establece la suspensión por un mes al que penetre al campo de juego sin autorización del árbitro.</w:t>
      </w:r>
    </w:p>
    <w:p w14:paraId="5B3CF09D" w14:textId="77777777" w:rsidR="008D5AC4" w:rsidRPr="008D5AC4" w:rsidRDefault="008D5AC4" w:rsidP="008D5AC4">
      <w:pPr>
        <w:spacing w:before="100" w:beforeAutospacing="1" w:after="100" w:afterAutospacing="1"/>
        <w:jc w:val="both"/>
        <w:rPr>
          <w:color w:val="000000"/>
          <w:lang w:eastAsia="es-AR"/>
        </w:rPr>
      </w:pPr>
      <w:proofErr w:type="gramStart"/>
      <w:r w:rsidRPr="008D5AC4">
        <w:rPr>
          <w:color w:val="000000"/>
          <w:lang w:eastAsia="es-AR"/>
        </w:rPr>
        <w:t>Que</w:t>
      </w:r>
      <w:proofErr w:type="gramEnd"/>
      <w:r w:rsidRPr="008D5AC4">
        <w:rPr>
          <w:color w:val="000000"/>
          <w:lang w:eastAsia="es-AR"/>
        </w:rPr>
        <w:t xml:space="preserve"> atendiendo las circunstancias del caso, este Tribunal justificando en parte el accionar de WERNER, reducirá la sanción prevista en el reglamento (art. 32 y 33 del RTYP).</w:t>
      </w:r>
    </w:p>
    <w:p w14:paraId="4BE7A687" w14:textId="77777777" w:rsidR="008D5AC4" w:rsidRPr="008D5AC4" w:rsidRDefault="008D5AC4" w:rsidP="008D5AC4">
      <w:pPr>
        <w:spacing w:before="100" w:beforeAutospacing="1" w:after="100" w:afterAutospacing="1"/>
        <w:jc w:val="both"/>
        <w:rPr>
          <w:color w:val="000000"/>
          <w:lang w:eastAsia="es-AR"/>
        </w:rPr>
      </w:pPr>
      <w:r w:rsidRPr="008D5AC4">
        <w:rPr>
          <w:color w:val="000000"/>
          <w:lang w:eastAsia="es-AR"/>
        </w:rPr>
        <w:t>Que el sancionado puede optar por sustituir la sanción por multa, conforme lo establecido por el art. 260 del RTYP.</w:t>
      </w:r>
    </w:p>
    <w:p w14:paraId="10EC6DAD" w14:textId="77777777" w:rsidR="008D5AC4" w:rsidRPr="008D5AC4" w:rsidRDefault="008D5AC4" w:rsidP="008D5AC4">
      <w:pPr>
        <w:spacing w:before="100" w:beforeAutospacing="1" w:after="100" w:afterAutospacing="1"/>
        <w:jc w:val="both"/>
        <w:rPr>
          <w:color w:val="000000"/>
          <w:lang w:eastAsia="es-AR"/>
        </w:rPr>
      </w:pPr>
      <w:r w:rsidRPr="008D5AC4">
        <w:rPr>
          <w:color w:val="000000"/>
          <w:lang w:eastAsia="es-AR"/>
        </w:rPr>
        <w:t>Por ello, el Tribunal de Disciplina de la Liga de Fútbol de Paraná Campaña,</w:t>
      </w:r>
    </w:p>
    <w:p w14:paraId="59383726" w14:textId="77777777" w:rsidR="008D5AC4" w:rsidRPr="008D5AC4" w:rsidRDefault="008D5AC4" w:rsidP="008D5AC4">
      <w:pPr>
        <w:spacing w:before="100" w:beforeAutospacing="1" w:after="100" w:afterAutospacing="1"/>
        <w:jc w:val="both"/>
        <w:rPr>
          <w:b/>
          <w:bCs/>
          <w:color w:val="000000"/>
          <w:lang w:eastAsia="es-AR"/>
        </w:rPr>
      </w:pPr>
      <w:r w:rsidRPr="008D5AC4">
        <w:rPr>
          <w:b/>
          <w:bCs/>
          <w:color w:val="000000"/>
          <w:lang w:eastAsia="es-AR"/>
        </w:rPr>
        <w:t>RESUELVE:</w:t>
      </w:r>
    </w:p>
    <w:p w14:paraId="5CA89A93" w14:textId="77777777" w:rsidR="008D5AC4" w:rsidRPr="008D5AC4" w:rsidRDefault="008D5AC4" w:rsidP="008D5AC4">
      <w:pPr>
        <w:spacing w:before="100" w:beforeAutospacing="1" w:after="100" w:afterAutospacing="1"/>
        <w:jc w:val="both"/>
        <w:rPr>
          <w:color w:val="000000"/>
          <w:lang w:eastAsia="es-AR"/>
        </w:rPr>
      </w:pPr>
      <w:r w:rsidRPr="008D5AC4">
        <w:rPr>
          <w:color w:val="000000"/>
          <w:lang w:eastAsia="es-AR"/>
        </w:rPr>
        <w:t xml:space="preserve">SUSPENDER al Sr. Omar Gabriel WERNER, DNI </w:t>
      </w:r>
      <w:proofErr w:type="spellStart"/>
      <w:r w:rsidRPr="008D5AC4">
        <w:rPr>
          <w:color w:val="000000"/>
          <w:lang w:eastAsia="es-AR"/>
        </w:rPr>
        <w:t>Nº</w:t>
      </w:r>
      <w:proofErr w:type="spellEnd"/>
      <w:r w:rsidRPr="008D5AC4">
        <w:rPr>
          <w:color w:val="000000"/>
          <w:lang w:eastAsia="es-AR"/>
        </w:rPr>
        <w:t xml:space="preserve"> 18.008.017, DT del CLUB ATLÉTICO LITORAL por 21 días (arts. 260 inc. C, 32 y 33 RTYP), pudiendo el mencionado sustituir la sanción impuesta por el pago de la multa prevista en el Art. 260 del RTYP, fijándose la misma en el equivalente a 63 entradas a valor real de $ 500 cada una (art. 21 RTYP), debiendo depositar dicho monto en la cuenta de la Liga de Fútbol de Paraná Campaña en el término de ley.</w:t>
      </w:r>
    </w:p>
    <w:p w14:paraId="056DE2CE" w14:textId="77777777" w:rsidR="008D5AC4" w:rsidRDefault="008D5AC4" w:rsidP="00EB3182">
      <w:pPr>
        <w:jc w:val="both"/>
        <w:rPr>
          <w:b/>
          <w:bCs/>
          <w:u w:val="single"/>
        </w:rPr>
      </w:pPr>
    </w:p>
    <w:p w14:paraId="3EAE52BA" w14:textId="77777777" w:rsidR="00EB3182" w:rsidRDefault="00EB3182" w:rsidP="00EB3182">
      <w:pPr>
        <w:jc w:val="center"/>
        <w:rPr>
          <w:b/>
          <w:bCs/>
          <w:u w:val="single"/>
        </w:rPr>
      </w:pPr>
    </w:p>
    <w:bookmarkEnd w:id="4"/>
    <w:p w14:paraId="40A87386" w14:textId="01D52D13" w:rsidR="00EB3182" w:rsidRPr="007007EA" w:rsidRDefault="00EB3182" w:rsidP="00EB3182">
      <w:pPr>
        <w:ind w:left="-567" w:right="-1418"/>
        <w:jc w:val="both"/>
        <w:rPr>
          <w:i/>
          <w:noProof/>
          <w:sz w:val="28"/>
          <w:szCs w:val="28"/>
          <w:lang w:val="es-ES"/>
        </w:rPr>
      </w:pPr>
      <w:r w:rsidRPr="007007EA">
        <w:rPr>
          <w:rFonts w:ascii="Agency FB" w:hAnsi="Agency FB"/>
          <w:noProof/>
          <w:sz w:val="32"/>
          <w:szCs w:val="32"/>
        </w:rPr>
        <w:t>---Siendo las 2</w:t>
      </w:r>
      <w:r w:rsidR="008D5AC4">
        <w:rPr>
          <w:rFonts w:ascii="Agency FB" w:hAnsi="Agency FB"/>
          <w:noProof/>
          <w:sz w:val="32"/>
          <w:szCs w:val="32"/>
        </w:rPr>
        <w:t>2</w:t>
      </w:r>
      <w:r w:rsidRPr="007007EA">
        <w:rPr>
          <w:rFonts w:ascii="Agency FB" w:hAnsi="Agency FB"/>
          <w:noProof/>
          <w:sz w:val="32"/>
          <w:szCs w:val="32"/>
        </w:rPr>
        <w:t>:</w:t>
      </w:r>
      <w:r>
        <w:rPr>
          <w:rFonts w:ascii="Agency FB" w:hAnsi="Agency FB"/>
          <w:noProof/>
          <w:sz w:val="32"/>
          <w:szCs w:val="32"/>
        </w:rPr>
        <w:t>00</w:t>
      </w:r>
      <w:r w:rsidRPr="007007EA">
        <w:rPr>
          <w:rFonts w:ascii="Agency FB" w:hAnsi="Agency FB"/>
          <w:noProof/>
          <w:sz w:val="32"/>
          <w:szCs w:val="32"/>
        </w:rPr>
        <w:t xml:space="preserve"> horas y no habiendo más asuntos que tratar, se da por finalizada la sesión.</w:t>
      </w:r>
    </w:p>
    <w:p w14:paraId="1964C03C" w14:textId="77777777" w:rsidR="00EB3182" w:rsidRPr="007007EA" w:rsidRDefault="00EB3182" w:rsidP="00EB3182">
      <w:pPr>
        <w:jc w:val="both"/>
        <w:rPr>
          <w:noProof/>
          <w:sz w:val="28"/>
          <w:szCs w:val="28"/>
          <w:lang w:val="es-ES"/>
        </w:rPr>
      </w:pPr>
    </w:p>
    <w:p w14:paraId="492F8E7F" w14:textId="1EC025CC" w:rsidR="00EB3182" w:rsidRPr="007007EA" w:rsidRDefault="00EB3182" w:rsidP="00EB3182">
      <w:pPr>
        <w:jc w:val="right"/>
        <w:rPr>
          <w:rFonts w:ascii="Agency FB" w:hAnsi="Agency FB"/>
          <w:noProof/>
          <w:sz w:val="32"/>
          <w:szCs w:val="32"/>
          <w:lang w:val="es-ES"/>
        </w:rPr>
      </w:pPr>
      <w:r w:rsidRPr="007007EA">
        <w:rPr>
          <w:rFonts w:ascii="Agency FB" w:hAnsi="Agency FB"/>
          <w:noProof/>
          <w:sz w:val="32"/>
          <w:szCs w:val="32"/>
          <w:lang w:val="es-ES"/>
        </w:rPr>
        <w:t xml:space="preserve">Maria Grande </w:t>
      </w:r>
      <w:r>
        <w:rPr>
          <w:rFonts w:ascii="Agency FB" w:hAnsi="Agency FB"/>
          <w:noProof/>
          <w:sz w:val="32"/>
          <w:szCs w:val="32"/>
          <w:lang w:val="es-ES"/>
        </w:rPr>
        <w:t>1</w:t>
      </w:r>
      <w:r w:rsidR="008D5AC4">
        <w:rPr>
          <w:rFonts w:ascii="Agency FB" w:hAnsi="Agency FB"/>
          <w:noProof/>
          <w:sz w:val="32"/>
          <w:szCs w:val="32"/>
          <w:lang w:val="es-ES"/>
        </w:rPr>
        <w:t>7</w:t>
      </w:r>
      <w:r>
        <w:rPr>
          <w:rFonts w:ascii="Agency FB" w:hAnsi="Agency FB"/>
          <w:noProof/>
          <w:sz w:val="32"/>
          <w:szCs w:val="32"/>
          <w:lang w:val="es-ES"/>
        </w:rPr>
        <w:t xml:space="preserve"> </w:t>
      </w:r>
      <w:r w:rsidRPr="007007EA">
        <w:rPr>
          <w:rFonts w:ascii="Agency FB" w:hAnsi="Agency FB"/>
          <w:noProof/>
          <w:sz w:val="32"/>
          <w:szCs w:val="32"/>
          <w:lang w:val="es-ES"/>
        </w:rPr>
        <w:t xml:space="preserve">de </w:t>
      </w:r>
      <w:r>
        <w:rPr>
          <w:rFonts w:ascii="Agency FB" w:hAnsi="Agency FB"/>
          <w:noProof/>
          <w:sz w:val="32"/>
          <w:szCs w:val="32"/>
          <w:lang w:val="es-ES"/>
        </w:rPr>
        <w:t>agosto</w:t>
      </w:r>
      <w:r w:rsidRPr="007007EA">
        <w:rPr>
          <w:rFonts w:ascii="Agency FB" w:hAnsi="Agency FB"/>
          <w:noProof/>
          <w:sz w:val="32"/>
          <w:szCs w:val="32"/>
          <w:lang w:val="es-ES"/>
        </w:rPr>
        <w:t xml:space="preserve"> de 20</w:t>
      </w:r>
      <w:r>
        <w:rPr>
          <w:rFonts w:ascii="Agency FB" w:hAnsi="Agency FB"/>
          <w:noProof/>
          <w:sz w:val="32"/>
          <w:szCs w:val="32"/>
          <w:lang w:val="es-ES"/>
        </w:rPr>
        <w:t>22</w:t>
      </w:r>
      <w:r w:rsidRPr="007007EA">
        <w:rPr>
          <w:rFonts w:ascii="Agency FB" w:hAnsi="Agency FB"/>
          <w:noProof/>
          <w:sz w:val="32"/>
          <w:szCs w:val="32"/>
          <w:lang w:val="es-ES"/>
        </w:rPr>
        <w:t>.-</w:t>
      </w:r>
    </w:p>
    <w:p w14:paraId="407A69AA" w14:textId="77777777" w:rsidR="00EB3182" w:rsidRPr="007007EA" w:rsidRDefault="00EB3182" w:rsidP="00EB3182">
      <w:pPr>
        <w:jc w:val="right"/>
        <w:rPr>
          <w:rFonts w:ascii="Agency FB" w:hAnsi="Agency FB"/>
          <w:noProof/>
          <w:sz w:val="32"/>
          <w:szCs w:val="32"/>
          <w:lang w:val="es-ES"/>
        </w:rPr>
      </w:pPr>
    </w:p>
    <w:p w14:paraId="33347C32" w14:textId="77777777" w:rsidR="00EB3182" w:rsidRPr="007007EA" w:rsidRDefault="00EB3182" w:rsidP="00EB3182">
      <w:pPr>
        <w:jc w:val="right"/>
        <w:rPr>
          <w:rFonts w:ascii="Agency FB" w:hAnsi="Agency FB"/>
          <w:noProof/>
          <w:sz w:val="32"/>
          <w:szCs w:val="32"/>
          <w:lang w:val="es-ES"/>
        </w:rPr>
      </w:pPr>
    </w:p>
    <w:p w14:paraId="7F8D510B" w14:textId="77777777" w:rsidR="00EB3182" w:rsidRPr="00487228" w:rsidRDefault="00EB3182" w:rsidP="00EB3182">
      <w:pPr>
        <w:rPr>
          <w:noProof/>
          <w:lang w:val="es-ES"/>
        </w:rPr>
      </w:pPr>
      <w:r w:rsidRPr="00487228">
        <w:rPr>
          <w:rFonts w:ascii="Agency FB" w:hAnsi="Agency FB"/>
          <w:noProof/>
          <w:sz w:val="32"/>
          <w:szCs w:val="32"/>
          <w:u w:val="single"/>
          <w:lang w:val="es-ES"/>
        </w:rPr>
        <w:t>Fdo</w:t>
      </w:r>
      <w:r w:rsidRPr="00487228">
        <w:rPr>
          <w:rFonts w:ascii="Agency FB" w:hAnsi="Agency FB"/>
          <w:noProof/>
          <w:sz w:val="32"/>
          <w:szCs w:val="32"/>
          <w:lang w:val="es-ES"/>
        </w:rPr>
        <w:t xml:space="preserve"> : </w:t>
      </w:r>
      <w:r w:rsidRPr="00487228">
        <w:rPr>
          <w:noProof/>
          <w:lang w:val="es-ES"/>
        </w:rPr>
        <w:t>KRIGER, Jorge, RODRIGUEZ, Raul,</w:t>
      </w:r>
      <w:r>
        <w:rPr>
          <w:noProof/>
          <w:lang w:val="es-ES"/>
        </w:rPr>
        <w:t xml:space="preserve"> BRUNO Pablo</w:t>
      </w:r>
      <w:r w:rsidRPr="00487228">
        <w:rPr>
          <w:b/>
          <w:noProof/>
          <w:lang w:val="es-ES"/>
        </w:rPr>
        <w:t>.-</w:t>
      </w:r>
    </w:p>
    <w:p w14:paraId="263EDFF3" w14:textId="77777777" w:rsidR="000E1AAC" w:rsidRDefault="000E1AAC"/>
    <w:sectPr w:rsidR="000E1AAC" w:rsidSect="00EB3182">
      <w:headerReference w:type="default" r:id="rId7"/>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F76B" w14:textId="77777777" w:rsidR="007B429E" w:rsidRDefault="007B429E" w:rsidP="00EB3182">
      <w:r>
        <w:separator/>
      </w:r>
    </w:p>
  </w:endnote>
  <w:endnote w:type="continuationSeparator" w:id="0">
    <w:p w14:paraId="352D3CD6" w14:textId="77777777" w:rsidR="007B429E" w:rsidRDefault="007B429E" w:rsidP="00EB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0323" w14:textId="77777777" w:rsidR="007B429E" w:rsidRDefault="007B429E" w:rsidP="00EB3182">
      <w:r>
        <w:separator/>
      </w:r>
    </w:p>
  </w:footnote>
  <w:footnote w:type="continuationSeparator" w:id="0">
    <w:p w14:paraId="1745C4B0" w14:textId="77777777" w:rsidR="007B429E" w:rsidRDefault="007B429E" w:rsidP="00EB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29365"/>
      <w:docPartObj>
        <w:docPartGallery w:val="Page Numbers (Top of Page)"/>
        <w:docPartUnique/>
      </w:docPartObj>
    </w:sdtPr>
    <w:sdtEndPr/>
    <w:sdtContent>
      <w:p w14:paraId="5A71314C" w14:textId="784BFA0E" w:rsidR="00EB3182" w:rsidRDefault="00EB3182">
        <w:pPr>
          <w:pStyle w:val="Encabezado"/>
          <w:jc w:val="center"/>
        </w:pPr>
        <w:r>
          <w:fldChar w:fldCharType="begin"/>
        </w:r>
        <w:r>
          <w:instrText>PAGE   \* MERGEFORMAT</w:instrText>
        </w:r>
        <w:r>
          <w:fldChar w:fldCharType="separate"/>
        </w:r>
        <w:r>
          <w:rPr>
            <w:lang w:val="es-ES"/>
          </w:rPr>
          <w:t>2</w:t>
        </w:r>
        <w:r>
          <w:fldChar w:fldCharType="end"/>
        </w:r>
      </w:p>
    </w:sdtContent>
  </w:sdt>
  <w:p w14:paraId="4A1F01AB" w14:textId="77777777" w:rsidR="00EB3182" w:rsidRDefault="00EB31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EA9"/>
    <w:multiLevelType w:val="hybridMultilevel"/>
    <w:tmpl w:val="5F62C5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16cid:durableId="1802110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82"/>
    <w:rsid w:val="000B4082"/>
    <w:rsid w:val="000E1AAC"/>
    <w:rsid w:val="004A2DEA"/>
    <w:rsid w:val="007B429E"/>
    <w:rsid w:val="0082041B"/>
    <w:rsid w:val="008D5AC4"/>
    <w:rsid w:val="008D64C3"/>
    <w:rsid w:val="009545E3"/>
    <w:rsid w:val="009E34A6"/>
    <w:rsid w:val="00EB3182"/>
    <w:rsid w:val="00F55B21"/>
    <w:rsid w:val="00F6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3ECE"/>
  <w15:chartTrackingRefBased/>
  <w15:docId w15:val="{FE9B2ADF-D589-4BBC-89A8-0CD56A09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82"/>
    <w:pPr>
      <w:spacing w:after="0" w:line="240" w:lineRule="auto"/>
    </w:pPr>
    <w:rPr>
      <w:rFonts w:ascii="Times New Roman" w:eastAsia="Times New Roman" w:hAnsi="Times New Roman" w:cs="Times New Roman"/>
      <w:sz w:val="24"/>
      <w:szCs w:val="24"/>
      <w:lang w:val="es-AR" w:eastAsia="es-ES"/>
    </w:rPr>
  </w:style>
  <w:style w:type="paragraph" w:styleId="Ttulo1">
    <w:name w:val="heading 1"/>
    <w:basedOn w:val="Normal"/>
    <w:next w:val="Normal"/>
    <w:link w:val="Ttulo1Car"/>
    <w:qFormat/>
    <w:rsid w:val="00EB3182"/>
    <w:pPr>
      <w:keepNext/>
      <w:jc w:val="both"/>
      <w:outlineLvl w:val="0"/>
    </w:pPr>
    <w:rPr>
      <w:b/>
      <w:i/>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EB3182"/>
    <w:rPr>
      <w:rFonts w:ascii="Times New Roman" w:eastAsia="Times New Roman" w:hAnsi="Times New Roman" w:cs="Times New Roman"/>
      <w:b/>
      <w:i/>
      <w:sz w:val="24"/>
      <w:szCs w:val="20"/>
      <w:u w:val="single"/>
      <w:lang w:val="es-ES_tradnl" w:eastAsia="es-ES"/>
    </w:rPr>
  </w:style>
  <w:style w:type="table" w:styleId="Tablaconcuadrcula">
    <w:name w:val="Table Grid"/>
    <w:basedOn w:val="Tablanormal"/>
    <w:rsid w:val="00EB318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B3182"/>
    <w:pPr>
      <w:ind w:left="720"/>
      <w:contextualSpacing/>
    </w:pPr>
  </w:style>
  <w:style w:type="paragraph" w:styleId="NormalWeb">
    <w:name w:val="Normal (Web)"/>
    <w:basedOn w:val="Normal"/>
    <w:uiPriority w:val="99"/>
    <w:semiHidden/>
    <w:unhideWhenUsed/>
    <w:rsid w:val="00EB3182"/>
    <w:pPr>
      <w:spacing w:before="100" w:beforeAutospacing="1" w:after="100" w:afterAutospacing="1"/>
    </w:pPr>
    <w:rPr>
      <w:lang w:eastAsia="es-AR"/>
    </w:rPr>
  </w:style>
  <w:style w:type="paragraph" w:styleId="Encabezado">
    <w:name w:val="header"/>
    <w:basedOn w:val="Normal"/>
    <w:link w:val="EncabezadoCar"/>
    <w:uiPriority w:val="99"/>
    <w:unhideWhenUsed/>
    <w:rsid w:val="00EB3182"/>
    <w:pPr>
      <w:tabs>
        <w:tab w:val="center" w:pos="4419"/>
        <w:tab w:val="right" w:pos="8838"/>
      </w:tabs>
    </w:pPr>
  </w:style>
  <w:style w:type="character" w:customStyle="1" w:styleId="EncabezadoCar">
    <w:name w:val="Encabezado Car"/>
    <w:basedOn w:val="Fuentedeprrafopredeter"/>
    <w:link w:val="Encabezado"/>
    <w:uiPriority w:val="99"/>
    <w:rsid w:val="00EB3182"/>
    <w:rPr>
      <w:rFonts w:ascii="Times New Roman" w:eastAsia="Times New Roman" w:hAnsi="Times New Roman" w:cs="Times New Roman"/>
      <w:sz w:val="24"/>
      <w:szCs w:val="24"/>
      <w:lang w:val="es-AR" w:eastAsia="es-ES"/>
    </w:rPr>
  </w:style>
  <w:style w:type="paragraph" w:styleId="Piedepgina">
    <w:name w:val="footer"/>
    <w:basedOn w:val="Normal"/>
    <w:link w:val="PiedepginaCar"/>
    <w:uiPriority w:val="99"/>
    <w:unhideWhenUsed/>
    <w:rsid w:val="00EB3182"/>
    <w:pPr>
      <w:tabs>
        <w:tab w:val="center" w:pos="4419"/>
        <w:tab w:val="right" w:pos="8838"/>
      </w:tabs>
    </w:pPr>
  </w:style>
  <w:style w:type="character" w:customStyle="1" w:styleId="PiedepginaCar">
    <w:name w:val="Pie de página Car"/>
    <w:basedOn w:val="Fuentedeprrafopredeter"/>
    <w:link w:val="Piedepgina"/>
    <w:uiPriority w:val="99"/>
    <w:rsid w:val="00EB3182"/>
    <w:rPr>
      <w:rFonts w:ascii="Times New Roman" w:eastAsia="Times New Roman" w:hAnsi="Times New Roman" w:cs="Times New Roman"/>
      <w:sz w:val="24"/>
      <w:szCs w:val="24"/>
      <w:lang w:val="es-AR" w:eastAsia="es-ES"/>
    </w:rPr>
  </w:style>
  <w:style w:type="character" w:customStyle="1" w:styleId="Textoindependiente2Car">
    <w:name w:val="Texto independiente 2 Car"/>
    <w:basedOn w:val="Fuentedeprrafopredeter"/>
    <w:link w:val="Textoindependiente2"/>
    <w:qFormat/>
    <w:rsid w:val="000B4082"/>
    <w:rPr>
      <w:rFonts w:ascii="Times New Roman" w:eastAsia="Times New Roman" w:hAnsi="Times New Roman" w:cs="Times New Roman"/>
      <w:i/>
      <w:sz w:val="24"/>
      <w:szCs w:val="20"/>
      <w:lang w:val="es-ES_tradnl" w:eastAsia="es-ES"/>
    </w:rPr>
  </w:style>
  <w:style w:type="paragraph" w:styleId="Textoindependiente2">
    <w:name w:val="Body Text 2"/>
    <w:basedOn w:val="Normal"/>
    <w:link w:val="Textoindependiente2Car"/>
    <w:qFormat/>
    <w:rsid w:val="000B4082"/>
    <w:pPr>
      <w:jc w:val="both"/>
    </w:pPr>
    <w:rPr>
      <w:i/>
      <w:szCs w:val="20"/>
      <w:lang w:val="es-ES_tradnl"/>
    </w:rPr>
  </w:style>
  <w:style w:type="character" w:customStyle="1" w:styleId="Textoindependiente2Car1">
    <w:name w:val="Texto independiente 2 Car1"/>
    <w:basedOn w:val="Fuentedeprrafopredeter"/>
    <w:uiPriority w:val="99"/>
    <w:semiHidden/>
    <w:rsid w:val="000B4082"/>
    <w:rPr>
      <w:rFonts w:ascii="Times New Roman" w:eastAsia="Times New Roman" w:hAnsi="Times New Roman" w:cs="Times New Roman"/>
      <w:sz w:val="24"/>
      <w:szCs w:val="24"/>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7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938</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RAMIREZ</dc:creator>
  <cp:keywords/>
  <dc:description/>
  <cp:lastModifiedBy>GABRIEL ALEJANDRO RAMIREZ</cp:lastModifiedBy>
  <cp:revision>2</cp:revision>
  <dcterms:created xsi:type="dcterms:W3CDTF">2022-08-18T20:14:00Z</dcterms:created>
  <dcterms:modified xsi:type="dcterms:W3CDTF">2022-08-18T23:53:00Z</dcterms:modified>
</cp:coreProperties>
</file>