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5797" w14:textId="77777777" w:rsidR="00000EC1" w:rsidRDefault="00000EC1" w:rsidP="00000EC1">
      <w:pPr>
        <w:pBdr>
          <w:top w:val="single" w:sz="6" w:space="1" w:color="000000"/>
          <w:left w:val="single" w:sz="6" w:space="1" w:color="000000"/>
          <w:bottom w:val="single" w:sz="6" w:space="1" w:color="000000"/>
          <w:right w:val="single" w:sz="6" w:space="1" w:color="000000"/>
        </w:pBdr>
        <w:shd w:val="clear" w:color="auto" w:fill="00FFFF"/>
        <w:jc w:val="center"/>
        <w:rPr>
          <w:rFonts w:ascii="Agency FB" w:hAnsi="Agency FB"/>
          <w:b/>
          <w:sz w:val="36"/>
          <w:szCs w:val="36"/>
        </w:rPr>
      </w:pPr>
      <w:r>
        <w:rPr>
          <w:rFonts w:ascii="Agency FB" w:hAnsi="Agency FB"/>
          <w:b/>
          <w:sz w:val="36"/>
          <w:szCs w:val="36"/>
        </w:rPr>
        <w:t>LIGA DE FÚTBOL DE PARANÁ CAMPAÑA</w:t>
      </w:r>
    </w:p>
    <w:p w14:paraId="71FF231B" w14:textId="77777777" w:rsidR="00000EC1" w:rsidRDefault="00000EC1" w:rsidP="00000EC1">
      <w:pPr>
        <w:jc w:val="center"/>
        <w:rPr>
          <w:rFonts w:ascii="Agency FB" w:hAnsi="Agency FB"/>
          <w:b/>
          <w:sz w:val="28"/>
          <w:szCs w:val="28"/>
        </w:rPr>
      </w:pPr>
      <w:r>
        <w:rPr>
          <w:rFonts w:ascii="Agency FB" w:hAnsi="Agency FB"/>
          <w:b/>
          <w:sz w:val="28"/>
          <w:szCs w:val="28"/>
        </w:rPr>
        <w:t>AFILIADA A LA AFA</w:t>
      </w:r>
    </w:p>
    <w:p w14:paraId="63F2A856" w14:textId="77777777" w:rsidR="00000EC1" w:rsidRDefault="00000EC1" w:rsidP="00000EC1">
      <w:pPr>
        <w:jc w:val="center"/>
        <w:rPr>
          <w:rFonts w:ascii="Agency FB" w:hAnsi="Agency FB"/>
          <w:b/>
        </w:rPr>
      </w:pPr>
      <w:r>
        <w:rPr>
          <w:rFonts w:ascii="Agency FB" w:hAnsi="Agency FB"/>
          <w:b/>
        </w:rPr>
        <w:t>LOS INMIGRANTES 265 C.P.3133 TEL.FAX. 0343-4940206 MARIA GRANDE ENTRE RIOS</w:t>
      </w:r>
    </w:p>
    <w:p w14:paraId="6F30C9E0" w14:textId="77777777" w:rsidR="00000EC1" w:rsidRDefault="00000EC1" w:rsidP="00000EC1"/>
    <w:p w14:paraId="3DBD8006" w14:textId="5A3EA308" w:rsidR="00000EC1" w:rsidRDefault="00000EC1" w:rsidP="00000EC1">
      <w:pPr>
        <w:ind w:left="-567" w:right="-1418"/>
        <w:jc w:val="center"/>
        <w:rPr>
          <w:b/>
          <w:sz w:val="48"/>
          <w:szCs w:val="48"/>
          <w:u w:val="single"/>
          <w:lang w:val="es-ES"/>
        </w:rPr>
      </w:pPr>
      <w:r>
        <w:rPr>
          <w:b/>
          <w:sz w:val="48"/>
          <w:szCs w:val="48"/>
          <w:u w:val="single"/>
          <w:lang w:val="es-ES"/>
        </w:rPr>
        <w:t>BOLETIN 14-2022</w:t>
      </w:r>
    </w:p>
    <w:p w14:paraId="29E54484" w14:textId="77777777" w:rsidR="00000EC1" w:rsidRPr="00322A25" w:rsidRDefault="00000EC1" w:rsidP="00000EC1">
      <w:pPr>
        <w:ind w:left="-567" w:right="-1418"/>
        <w:jc w:val="center"/>
        <w:rPr>
          <w:b/>
          <w:sz w:val="44"/>
          <w:szCs w:val="44"/>
          <w:u w:val="single"/>
        </w:rPr>
      </w:pPr>
      <w:r w:rsidRPr="00CF43C6">
        <w:rPr>
          <w:b/>
          <w:sz w:val="32"/>
          <w:szCs w:val="32"/>
          <w:u w:val="single"/>
        </w:rPr>
        <w:t xml:space="preserve">TORNEO </w:t>
      </w:r>
      <w:r>
        <w:rPr>
          <w:b/>
          <w:sz w:val="32"/>
          <w:szCs w:val="32"/>
          <w:u w:val="single"/>
        </w:rPr>
        <w:t>OFICIAL</w:t>
      </w:r>
      <w:r w:rsidRPr="00CF43C6">
        <w:rPr>
          <w:b/>
          <w:sz w:val="32"/>
          <w:szCs w:val="32"/>
          <w:u w:val="single"/>
        </w:rPr>
        <w:t xml:space="preserve"> – “HEROES DE MALVINAS</w:t>
      </w:r>
      <w:r w:rsidRPr="00322A25">
        <w:rPr>
          <w:b/>
          <w:sz w:val="44"/>
          <w:szCs w:val="44"/>
          <w:u w:val="single"/>
        </w:rPr>
        <w:t>”</w:t>
      </w:r>
    </w:p>
    <w:p w14:paraId="5B8249BA" w14:textId="77777777" w:rsidR="00000EC1" w:rsidRDefault="00000EC1" w:rsidP="00000EC1"/>
    <w:p w14:paraId="3053533E" w14:textId="43AB8525" w:rsidR="00000EC1" w:rsidRPr="007007EA" w:rsidRDefault="00000EC1" w:rsidP="00000EC1">
      <w:pPr>
        <w:jc w:val="center"/>
        <w:rPr>
          <w:b/>
          <w:noProof/>
          <w:sz w:val="28"/>
          <w:szCs w:val="28"/>
          <w:u w:val="single"/>
          <w:lang w:val="es-ES"/>
        </w:rPr>
      </w:pPr>
      <w:r w:rsidRPr="007007EA">
        <w:rPr>
          <w:b/>
          <w:noProof/>
          <w:sz w:val="28"/>
          <w:szCs w:val="28"/>
          <w:u w:val="single"/>
          <w:lang w:val="es-ES"/>
        </w:rPr>
        <w:t xml:space="preserve">RESULTADOS DE LOS PARTIDOS DISPUTADOS POR LA </w:t>
      </w:r>
      <w:r>
        <w:rPr>
          <w:b/>
          <w:noProof/>
          <w:sz w:val="28"/>
          <w:szCs w:val="28"/>
          <w:u w:val="single"/>
          <w:lang w:val="es-ES"/>
        </w:rPr>
        <w:t>13</w:t>
      </w:r>
      <w:r w:rsidRPr="007007EA">
        <w:rPr>
          <w:b/>
          <w:noProof/>
          <w:sz w:val="28"/>
          <w:szCs w:val="28"/>
          <w:u w:val="single"/>
          <w:lang w:val="es-ES"/>
        </w:rPr>
        <w:t xml:space="preserve">º FECHA - RONDA CLASIFICATORIA – DIA </w:t>
      </w:r>
      <w:r>
        <w:rPr>
          <w:b/>
          <w:noProof/>
          <w:sz w:val="28"/>
          <w:szCs w:val="28"/>
          <w:u w:val="single"/>
          <w:lang w:val="es-ES"/>
        </w:rPr>
        <w:t>20</w:t>
      </w:r>
      <w:r w:rsidRPr="007007EA">
        <w:rPr>
          <w:b/>
          <w:noProof/>
          <w:sz w:val="28"/>
          <w:szCs w:val="28"/>
          <w:u w:val="single"/>
          <w:lang w:val="es-ES"/>
        </w:rPr>
        <w:t>/0</w:t>
      </w:r>
      <w:r>
        <w:rPr>
          <w:b/>
          <w:noProof/>
          <w:sz w:val="28"/>
          <w:szCs w:val="28"/>
          <w:u w:val="single"/>
          <w:lang w:val="es-ES"/>
        </w:rPr>
        <w:t>6</w:t>
      </w:r>
      <w:r w:rsidRPr="007007EA">
        <w:rPr>
          <w:b/>
          <w:noProof/>
          <w:sz w:val="28"/>
          <w:szCs w:val="28"/>
          <w:u w:val="single"/>
          <w:lang w:val="es-ES"/>
        </w:rPr>
        <w:t>/20</w:t>
      </w:r>
      <w:r>
        <w:rPr>
          <w:b/>
          <w:noProof/>
          <w:sz w:val="28"/>
          <w:szCs w:val="28"/>
          <w:u w:val="single"/>
          <w:lang w:val="es-ES"/>
        </w:rPr>
        <w:t>22</w:t>
      </w:r>
      <w:r w:rsidRPr="007007EA">
        <w:rPr>
          <w:b/>
          <w:noProof/>
          <w:sz w:val="28"/>
          <w:szCs w:val="28"/>
          <w:u w:val="single"/>
          <w:lang w:val="es-ES"/>
        </w:rPr>
        <w:t>.-</w:t>
      </w:r>
    </w:p>
    <w:p w14:paraId="07AD2FDE" w14:textId="77777777" w:rsidR="00000EC1" w:rsidRPr="007007EA" w:rsidRDefault="00000EC1" w:rsidP="00000EC1">
      <w:pPr>
        <w:rPr>
          <w:b/>
          <w:noProof/>
          <w:sz w:val="28"/>
          <w:szCs w:val="28"/>
          <w:u w:val="single"/>
          <w:lang w:val="es-ES"/>
        </w:rPr>
      </w:pPr>
    </w:p>
    <w:p w14:paraId="1A120FEC" w14:textId="77777777" w:rsidR="00000EC1" w:rsidRPr="007007EA" w:rsidRDefault="00000EC1" w:rsidP="00000EC1">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SUR</w:t>
      </w:r>
    </w:p>
    <w:p w14:paraId="41F99405" w14:textId="77777777" w:rsidR="00000EC1" w:rsidRPr="007007EA" w:rsidRDefault="00000EC1" w:rsidP="00000EC1">
      <w:pPr>
        <w:jc w:val="center"/>
        <w:rPr>
          <w:b/>
          <w:noProof/>
          <w:sz w:val="26"/>
          <w:szCs w:val="26"/>
          <w:u w:val="single"/>
          <w:lang w:val="es-ES"/>
        </w:rPr>
      </w:pPr>
    </w:p>
    <w:p w14:paraId="1EB06201" w14:textId="77777777" w:rsidR="00000EC1" w:rsidRPr="007007EA" w:rsidRDefault="00000EC1" w:rsidP="00000EC1">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223" w:type="dxa"/>
        <w:tblInd w:w="-856" w:type="dxa"/>
        <w:tblLook w:val="01E0" w:firstRow="1" w:lastRow="1" w:firstColumn="1" w:lastColumn="1" w:noHBand="0" w:noVBand="0"/>
      </w:tblPr>
      <w:tblGrid>
        <w:gridCol w:w="1469"/>
        <w:gridCol w:w="345"/>
        <w:gridCol w:w="1330"/>
        <w:gridCol w:w="339"/>
        <w:gridCol w:w="1388"/>
        <w:gridCol w:w="321"/>
        <w:gridCol w:w="1330"/>
        <w:gridCol w:w="339"/>
        <w:gridCol w:w="1390"/>
        <w:gridCol w:w="321"/>
        <w:gridCol w:w="1330"/>
        <w:gridCol w:w="305"/>
        <w:gridCol w:w="16"/>
      </w:tblGrid>
      <w:tr w:rsidR="00000EC1" w:rsidRPr="007007EA" w14:paraId="1994B620" w14:textId="77777777" w:rsidTr="00901D18">
        <w:tc>
          <w:tcPr>
            <w:tcW w:w="1469" w:type="dxa"/>
          </w:tcPr>
          <w:p w14:paraId="6FAC8033" w14:textId="7CE6B31C" w:rsidR="00000EC1" w:rsidRPr="007007EA" w:rsidRDefault="00000EC1" w:rsidP="00000EC1">
            <w:pPr>
              <w:rPr>
                <w:rFonts w:ascii="Agency FB" w:hAnsi="Agency FB"/>
                <w:noProof/>
                <w:lang w:val="es-ES"/>
              </w:rPr>
            </w:pPr>
            <w:bookmarkStart w:id="0" w:name="_Hlk81294344"/>
            <w:r>
              <w:rPr>
                <w:rFonts w:ascii="Agency FB" w:hAnsi="Agency FB"/>
                <w:noProof/>
                <w:lang w:val="es-ES"/>
              </w:rPr>
              <w:t>AS. CULTURAL</w:t>
            </w:r>
          </w:p>
        </w:tc>
        <w:tc>
          <w:tcPr>
            <w:tcW w:w="345" w:type="dxa"/>
          </w:tcPr>
          <w:p w14:paraId="47BF1B70" w14:textId="11230D99" w:rsidR="00000EC1" w:rsidRPr="007007EA" w:rsidRDefault="00992637" w:rsidP="00000EC1">
            <w:pPr>
              <w:jc w:val="center"/>
              <w:rPr>
                <w:rFonts w:ascii="Agency FB" w:hAnsi="Agency FB"/>
                <w:noProof/>
                <w:lang w:val="es-ES"/>
              </w:rPr>
            </w:pPr>
            <w:r>
              <w:rPr>
                <w:rFonts w:ascii="Agency FB" w:hAnsi="Agency FB"/>
                <w:noProof/>
                <w:lang w:val="es-ES"/>
              </w:rPr>
              <w:t>3</w:t>
            </w:r>
          </w:p>
        </w:tc>
        <w:tc>
          <w:tcPr>
            <w:tcW w:w="1330" w:type="dxa"/>
          </w:tcPr>
          <w:p w14:paraId="098C7BB8" w14:textId="1259B538" w:rsidR="00000EC1" w:rsidRPr="007007EA" w:rsidRDefault="00000EC1" w:rsidP="00000EC1">
            <w:pPr>
              <w:rPr>
                <w:rFonts w:ascii="Agency FB" w:hAnsi="Agency FB"/>
                <w:noProof/>
                <w:lang w:val="es-ES"/>
              </w:rPr>
            </w:pPr>
            <w:r>
              <w:rPr>
                <w:rFonts w:ascii="Agency FB" w:hAnsi="Agency FB"/>
                <w:noProof/>
                <w:lang w:val="es-ES"/>
              </w:rPr>
              <w:t>ATL. UNION</w:t>
            </w:r>
          </w:p>
        </w:tc>
        <w:tc>
          <w:tcPr>
            <w:tcW w:w="339" w:type="dxa"/>
          </w:tcPr>
          <w:p w14:paraId="6D730820" w14:textId="08CD605B" w:rsidR="00000EC1" w:rsidRPr="007007EA" w:rsidRDefault="00992637" w:rsidP="00000EC1">
            <w:pPr>
              <w:jc w:val="center"/>
              <w:rPr>
                <w:rFonts w:ascii="Agency FB" w:hAnsi="Agency FB"/>
                <w:noProof/>
                <w:lang w:val="es-ES"/>
              </w:rPr>
            </w:pPr>
            <w:r>
              <w:rPr>
                <w:rFonts w:ascii="Agency FB" w:hAnsi="Agency FB"/>
                <w:noProof/>
                <w:lang w:val="es-ES"/>
              </w:rPr>
              <w:t>0</w:t>
            </w:r>
          </w:p>
        </w:tc>
        <w:tc>
          <w:tcPr>
            <w:tcW w:w="1388" w:type="dxa"/>
          </w:tcPr>
          <w:p w14:paraId="710B9BFF" w14:textId="4FD79A03" w:rsidR="00000EC1" w:rsidRPr="007007EA" w:rsidRDefault="00000EC1" w:rsidP="00000EC1">
            <w:pPr>
              <w:rPr>
                <w:rFonts w:ascii="Agency FB" w:hAnsi="Agency FB"/>
                <w:noProof/>
                <w:lang w:val="es-ES"/>
              </w:rPr>
            </w:pPr>
            <w:r>
              <w:rPr>
                <w:rFonts w:ascii="Agency FB" w:hAnsi="Agency FB"/>
                <w:noProof/>
                <w:lang w:val="es-ES"/>
              </w:rPr>
              <w:t>AS. CULTURAL</w:t>
            </w:r>
          </w:p>
        </w:tc>
        <w:tc>
          <w:tcPr>
            <w:tcW w:w="321" w:type="dxa"/>
          </w:tcPr>
          <w:p w14:paraId="656C86E3" w14:textId="49F63842" w:rsidR="00000EC1" w:rsidRPr="007007EA" w:rsidRDefault="00992637" w:rsidP="00000EC1">
            <w:pPr>
              <w:jc w:val="center"/>
              <w:rPr>
                <w:rFonts w:ascii="Agency FB" w:hAnsi="Agency FB"/>
                <w:noProof/>
                <w:lang w:val="es-ES"/>
              </w:rPr>
            </w:pPr>
            <w:r>
              <w:rPr>
                <w:rFonts w:ascii="Agency FB" w:hAnsi="Agency FB"/>
                <w:noProof/>
                <w:lang w:val="es-ES"/>
              </w:rPr>
              <w:t>1</w:t>
            </w:r>
          </w:p>
        </w:tc>
        <w:tc>
          <w:tcPr>
            <w:tcW w:w="1330" w:type="dxa"/>
          </w:tcPr>
          <w:p w14:paraId="0F7F990C" w14:textId="1D3C38F0" w:rsidR="00000EC1" w:rsidRPr="007007EA" w:rsidRDefault="00000EC1" w:rsidP="00000EC1">
            <w:pPr>
              <w:rPr>
                <w:rFonts w:ascii="Agency FB" w:hAnsi="Agency FB"/>
                <w:noProof/>
                <w:lang w:val="es-ES"/>
              </w:rPr>
            </w:pPr>
            <w:r>
              <w:rPr>
                <w:rFonts w:ascii="Agency FB" w:hAnsi="Agency FB"/>
                <w:noProof/>
                <w:lang w:val="es-ES"/>
              </w:rPr>
              <w:t>ATL. UNION</w:t>
            </w:r>
          </w:p>
        </w:tc>
        <w:tc>
          <w:tcPr>
            <w:tcW w:w="339" w:type="dxa"/>
          </w:tcPr>
          <w:p w14:paraId="2D1F0806" w14:textId="05D91479" w:rsidR="00000EC1" w:rsidRPr="007007EA" w:rsidRDefault="00992637" w:rsidP="00000EC1">
            <w:pPr>
              <w:jc w:val="center"/>
              <w:rPr>
                <w:rFonts w:ascii="Agency FB" w:hAnsi="Agency FB"/>
                <w:noProof/>
                <w:lang w:val="es-ES"/>
              </w:rPr>
            </w:pPr>
            <w:r>
              <w:rPr>
                <w:rFonts w:ascii="Agency FB" w:hAnsi="Agency FB"/>
                <w:noProof/>
                <w:lang w:val="es-ES"/>
              </w:rPr>
              <w:t>0</w:t>
            </w:r>
          </w:p>
        </w:tc>
        <w:tc>
          <w:tcPr>
            <w:tcW w:w="1390" w:type="dxa"/>
          </w:tcPr>
          <w:p w14:paraId="1A839D88" w14:textId="402816E7" w:rsidR="00000EC1" w:rsidRPr="007007EA" w:rsidRDefault="00000EC1" w:rsidP="00000EC1">
            <w:pPr>
              <w:rPr>
                <w:rFonts w:ascii="Agency FB" w:hAnsi="Agency FB"/>
                <w:noProof/>
                <w:lang w:val="es-ES"/>
              </w:rPr>
            </w:pPr>
            <w:r>
              <w:rPr>
                <w:rFonts w:ascii="Agency FB" w:hAnsi="Agency FB"/>
                <w:noProof/>
                <w:lang w:val="es-ES"/>
              </w:rPr>
              <w:t>AS. CULTURAL</w:t>
            </w:r>
          </w:p>
        </w:tc>
        <w:tc>
          <w:tcPr>
            <w:tcW w:w="321" w:type="dxa"/>
          </w:tcPr>
          <w:p w14:paraId="463F2B98" w14:textId="73F306EC" w:rsidR="00000EC1" w:rsidRPr="007007EA" w:rsidRDefault="00992637" w:rsidP="00000EC1">
            <w:pPr>
              <w:jc w:val="center"/>
              <w:rPr>
                <w:rFonts w:ascii="Agency FB" w:hAnsi="Agency FB"/>
                <w:noProof/>
                <w:lang w:val="es-ES"/>
              </w:rPr>
            </w:pPr>
            <w:r>
              <w:rPr>
                <w:rFonts w:ascii="Agency FB" w:hAnsi="Agency FB"/>
                <w:noProof/>
                <w:lang w:val="es-ES"/>
              </w:rPr>
              <w:t>3</w:t>
            </w:r>
          </w:p>
        </w:tc>
        <w:tc>
          <w:tcPr>
            <w:tcW w:w="1330" w:type="dxa"/>
          </w:tcPr>
          <w:p w14:paraId="0078411C" w14:textId="5D036100" w:rsidR="00000EC1" w:rsidRPr="007007EA" w:rsidRDefault="00000EC1" w:rsidP="00000EC1">
            <w:pPr>
              <w:rPr>
                <w:rFonts w:ascii="Agency FB" w:hAnsi="Agency FB"/>
                <w:noProof/>
                <w:lang w:val="es-ES"/>
              </w:rPr>
            </w:pPr>
            <w:r>
              <w:rPr>
                <w:rFonts w:ascii="Agency FB" w:hAnsi="Agency FB"/>
                <w:noProof/>
                <w:lang w:val="es-ES"/>
              </w:rPr>
              <w:t>ATL. UNION</w:t>
            </w:r>
          </w:p>
        </w:tc>
        <w:tc>
          <w:tcPr>
            <w:tcW w:w="321" w:type="dxa"/>
            <w:gridSpan w:val="2"/>
          </w:tcPr>
          <w:p w14:paraId="20668F50" w14:textId="4D5D88F0" w:rsidR="00000EC1" w:rsidRPr="007007EA" w:rsidRDefault="00992637" w:rsidP="00000EC1">
            <w:pPr>
              <w:jc w:val="center"/>
              <w:rPr>
                <w:rFonts w:ascii="Agency FB" w:hAnsi="Agency FB"/>
                <w:noProof/>
                <w:lang w:val="es-ES"/>
              </w:rPr>
            </w:pPr>
            <w:r>
              <w:rPr>
                <w:rFonts w:ascii="Agency FB" w:hAnsi="Agency FB"/>
                <w:noProof/>
                <w:lang w:val="es-ES"/>
              </w:rPr>
              <w:t>0</w:t>
            </w:r>
          </w:p>
        </w:tc>
      </w:tr>
      <w:bookmarkEnd w:id="0"/>
      <w:tr w:rsidR="00000EC1" w:rsidRPr="007007EA" w14:paraId="3F244FFA" w14:textId="77777777" w:rsidTr="00901D18">
        <w:tc>
          <w:tcPr>
            <w:tcW w:w="1469" w:type="dxa"/>
          </w:tcPr>
          <w:p w14:paraId="791BA23B" w14:textId="7D7C3E1A" w:rsidR="00000EC1" w:rsidRPr="007007EA" w:rsidRDefault="00000EC1" w:rsidP="00000EC1">
            <w:pPr>
              <w:rPr>
                <w:rFonts w:ascii="Agency FB" w:hAnsi="Agency FB"/>
                <w:noProof/>
                <w:lang w:val="es-ES"/>
              </w:rPr>
            </w:pPr>
            <w:r>
              <w:rPr>
                <w:rFonts w:ascii="Agency FB" w:hAnsi="Agency FB"/>
                <w:noProof/>
                <w:lang w:val="es-ES"/>
              </w:rPr>
              <w:t>VIALE FBC</w:t>
            </w:r>
          </w:p>
        </w:tc>
        <w:tc>
          <w:tcPr>
            <w:tcW w:w="345" w:type="dxa"/>
          </w:tcPr>
          <w:p w14:paraId="342BA742" w14:textId="185B4D1C" w:rsidR="00000EC1" w:rsidRPr="007007EA" w:rsidRDefault="00992637" w:rsidP="00000EC1">
            <w:pPr>
              <w:jc w:val="center"/>
              <w:rPr>
                <w:rFonts w:ascii="Agency FB" w:hAnsi="Agency FB"/>
                <w:noProof/>
                <w:lang w:val="es-ES"/>
              </w:rPr>
            </w:pPr>
            <w:r>
              <w:rPr>
                <w:rFonts w:ascii="Agency FB" w:hAnsi="Agency FB"/>
                <w:noProof/>
                <w:lang w:val="es-ES"/>
              </w:rPr>
              <w:t>1</w:t>
            </w:r>
          </w:p>
        </w:tc>
        <w:tc>
          <w:tcPr>
            <w:tcW w:w="1330" w:type="dxa"/>
          </w:tcPr>
          <w:p w14:paraId="09BC6DEA" w14:textId="0154D8DD" w:rsidR="00000EC1" w:rsidRPr="007007EA" w:rsidRDefault="00000EC1" w:rsidP="00000EC1">
            <w:pPr>
              <w:rPr>
                <w:rFonts w:ascii="Agency FB" w:hAnsi="Agency FB"/>
                <w:noProof/>
                <w:lang w:val="es-ES"/>
              </w:rPr>
            </w:pPr>
            <w:r>
              <w:rPr>
                <w:rFonts w:ascii="Agency FB" w:hAnsi="Agency FB"/>
                <w:noProof/>
                <w:lang w:val="es-ES"/>
              </w:rPr>
              <w:t>CAÑADITA CAL</w:t>
            </w:r>
          </w:p>
        </w:tc>
        <w:tc>
          <w:tcPr>
            <w:tcW w:w="339" w:type="dxa"/>
          </w:tcPr>
          <w:p w14:paraId="1CD162CE" w14:textId="01A9F08F" w:rsidR="00000EC1" w:rsidRPr="007007EA" w:rsidRDefault="00992637" w:rsidP="00000EC1">
            <w:pPr>
              <w:jc w:val="center"/>
              <w:rPr>
                <w:rFonts w:ascii="Agency FB" w:hAnsi="Agency FB"/>
                <w:noProof/>
                <w:lang w:val="es-ES"/>
              </w:rPr>
            </w:pPr>
            <w:r>
              <w:rPr>
                <w:rFonts w:ascii="Agency FB" w:hAnsi="Agency FB"/>
                <w:noProof/>
                <w:lang w:val="es-ES"/>
              </w:rPr>
              <w:t>3</w:t>
            </w:r>
          </w:p>
        </w:tc>
        <w:tc>
          <w:tcPr>
            <w:tcW w:w="1388" w:type="dxa"/>
          </w:tcPr>
          <w:p w14:paraId="27C8468A" w14:textId="2A610C7B" w:rsidR="00000EC1" w:rsidRPr="007007EA" w:rsidRDefault="00000EC1" w:rsidP="00000EC1">
            <w:pPr>
              <w:rPr>
                <w:rFonts w:ascii="Agency FB" w:hAnsi="Agency FB"/>
                <w:noProof/>
                <w:lang w:val="es-ES"/>
              </w:rPr>
            </w:pPr>
            <w:r>
              <w:rPr>
                <w:rFonts w:ascii="Agency FB" w:hAnsi="Agency FB"/>
                <w:noProof/>
                <w:lang w:val="es-ES"/>
              </w:rPr>
              <w:t>VIALE FBC</w:t>
            </w:r>
          </w:p>
        </w:tc>
        <w:tc>
          <w:tcPr>
            <w:tcW w:w="321" w:type="dxa"/>
          </w:tcPr>
          <w:p w14:paraId="4946DD78" w14:textId="6F7E5911" w:rsidR="00000EC1" w:rsidRPr="007007EA" w:rsidRDefault="00992637" w:rsidP="00000EC1">
            <w:pPr>
              <w:jc w:val="center"/>
              <w:rPr>
                <w:rFonts w:ascii="Agency FB" w:hAnsi="Agency FB"/>
                <w:noProof/>
                <w:lang w:val="es-ES"/>
              </w:rPr>
            </w:pPr>
            <w:r>
              <w:rPr>
                <w:rFonts w:ascii="Agency FB" w:hAnsi="Agency FB"/>
                <w:noProof/>
                <w:lang w:val="es-ES"/>
              </w:rPr>
              <w:t>2</w:t>
            </w:r>
          </w:p>
        </w:tc>
        <w:tc>
          <w:tcPr>
            <w:tcW w:w="1330" w:type="dxa"/>
          </w:tcPr>
          <w:p w14:paraId="3EAB2D6B" w14:textId="6828947C" w:rsidR="00000EC1" w:rsidRPr="007007EA" w:rsidRDefault="00000EC1" w:rsidP="00000EC1">
            <w:pPr>
              <w:rPr>
                <w:rFonts w:ascii="Agency FB" w:hAnsi="Agency FB"/>
                <w:noProof/>
                <w:lang w:val="es-ES"/>
              </w:rPr>
            </w:pPr>
            <w:r>
              <w:rPr>
                <w:rFonts w:ascii="Agency FB" w:hAnsi="Agency FB"/>
                <w:noProof/>
                <w:lang w:val="es-ES"/>
              </w:rPr>
              <w:t>CAÑADITA CAL</w:t>
            </w:r>
          </w:p>
        </w:tc>
        <w:tc>
          <w:tcPr>
            <w:tcW w:w="339" w:type="dxa"/>
          </w:tcPr>
          <w:p w14:paraId="47FA4021" w14:textId="5D2BC714" w:rsidR="00000EC1" w:rsidRPr="007007EA" w:rsidRDefault="00992637" w:rsidP="00000EC1">
            <w:pPr>
              <w:jc w:val="center"/>
              <w:rPr>
                <w:rFonts w:ascii="Agency FB" w:hAnsi="Agency FB"/>
                <w:noProof/>
                <w:lang w:val="es-ES"/>
              </w:rPr>
            </w:pPr>
            <w:r>
              <w:rPr>
                <w:rFonts w:ascii="Agency FB" w:hAnsi="Agency FB"/>
                <w:noProof/>
                <w:lang w:val="es-ES"/>
              </w:rPr>
              <w:t>2</w:t>
            </w:r>
          </w:p>
        </w:tc>
        <w:tc>
          <w:tcPr>
            <w:tcW w:w="1390" w:type="dxa"/>
          </w:tcPr>
          <w:p w14:paraId="667B1F28" w14:textId="65AD28F8" w:rsidR="00000EC1" w:rsidRPr="007007EA" w:rsidRDefault="00000EC1" w:rsidP="00000EC1">
            <w:pPr>
              <w:rPr>
                <w:rFonts w:ascii="Agency FB" w:hAnsi="Agency FB"/>
                <w:noProof/>
                <w:lang w:val="es-ES"/>
              </w:rPr>
            </w:pPr>
            <w:r>
              <w:rPr>
                <w:rFonts w:ascii="Agency FB" w:hAnsi="Agency FB"/>
                <w:noProof/>
                <w:lang w:val="es-ES"/>
              </w:rPr>
              <w:t>VIALE FBC</w:t>
            </w:r>
          </w:p>
        </w:tc>
        <w:tc>
          <w:tcPr>
            <w:tcW w:w="321" w:type="dxa"/>
          </w:tcPr>
          <w:p w14:paraId="1C673453" w14:textId="738130D7" w:rsidR="00000EC1" w:rsidRPr="007007EA" w:rsidRDefault="00992637" w:rsidP="00000EC1">
            <w:pPr>
              <w:jc w:val="center"/>
              <w:rPr>
                <w:rFonts w:ascii="Agency FB" w:hAnsi="Agency FB"/>
                <w:noProof/>
                <w:lang w:val="es-ES"/>
              </w:rPr>
            </w:pPr>
            <w:r>
              <w:rPr>
                <w:rFonts w:ascii="Agency FB" w:hAnsi="Agency FB"/>
                <w:noProof/>
                <w:lang w:val="es-ES"/>
              </w:rPr>
              <w:t>9</w:t>
            </w:r>
          </w:p>
        </w:tc>
        <w:tc>
          <w:tcPr>
            <w:tcW w:w="1330" w:type="dxa"/>
          </w:tcPr>
          <w:p w14:paraId="3E4F121E" w14:textId="3F09A87B" w:rsidR="00000EC1" w:rsidRPr="007007EA" w:rsidRDefault="00000EC1" w:rsidP="00000EC1">
            <w:pPr>
              <w:rPr>
                <w:rFonts w:ascii="Agency FB" w:hAnsi="Agency FB"/>
                <w:noProof/>
                <w:lang w:val="es-ES"/>
              </w:rPr>
            </w:pPr>
            <w:r>
              <w:rPr>
                <w:rFonts w:ascii="Agency FB" w:hAnsi="Agency FB"/>
                <w:noProof/>
                <w:lang w:val="es-ES"/>
              </w:rPr>
              <w:t>CAÑADITA CAL</w:t>
            </w:r>
          </w:p>
        </w:tc>
        <w:tc>
          <w:tcPr>
            <w:tcW w:w="321" w:type="dxa"/>
            <w:gridSpan w:val="2"/>
          </w:tcPr>
          <w:p w14:paraId="7A76EB0D" w14:textId="3E3B9B7F" w:rsidR="00000EC1" w:rsidRPr="007007EA" w:rsidRDefault="00992637" w:rsidP="00000EC1">
            <w:pPr>
              <w:jc w:val="center"/>
              <w:rPr>
                <w:rFonts w:ascii="Agency FB" w:hAnsi="Agency FB"/>
                <w:noProof/>
                <w:lang w:val="es-ES"/>
              </w:rPr>
            </w:pPr>
            <w:r>
              <w:rPr>
                <w:rFonts w:ascii="Agency FB" w:hAnsi="Agency FB"/>
                <w:noProof/>
                <w:lang w:val="es-ES"/>
              </w:rPr>
              <w:t>0</w:t>
            </w:r>
          </w:p>
        </w:tc>
      </w:tr>
      <w:tr w:rsidR="00000EC1" w:rsidRPr="007007EA" w14:paraId="3FBA32AA" w14:textId="77777777" w:rsidTr="00901D18">
        <w:tc>
          <w:tcPr>
            <w:tcW w:w="1469" w:type="dxa"/>
          </w:tcPr>
          <w:p w14:paraId="6F1D0634" w14:textId="5F94D11D" w:rsidR="00000EC1" w:rsidRDefault="00000EC1" w:rsidP="00000EC1">
            <w:pPr>
              <w:rPr>
                <w:rFonts w:ascii="Agency FB" w:hAnsi="Agency FB"/>
                <w:noProof/>
                <w:lang w:val="es-ES"/>
              </w:rPr>
            </w:pPr>
            <w:r>
              <w:rPr>
                <w:rFonts w:ascii="Agency FB" w:hAnsi="Agency FB"/>
                <w:noProof/>
                <w:lang w:val="es-ES"/>
              </w:rPr>
              <w:t>A. SARMIENTO</w:t>
            </w:r>
          </w:p>
        </w:tc>
        <w:tc>
          <w:tcPr>
            <w:tcW w:w="345" w:type="dxa"/>
          </w:tcPr>
          <w:p w14:paraId="4783F7AB" w14:textId="0FC9267D" w:rsidR="00000EC1" w:rsidRDefault="00992637" w:rsidP="00000EC1">
            <w:pPr>
              <w:jc w:val="center"/>
              <w:rPr>
                <w:rFonts w:ascii="Agency FB" w:hAnsi="Agency FB"/>
                <w:noProof/>
                <w:lang w:val="es-ES"/>
              </w:rPr>
            </w:pPr>
            <w:r>
              <w:rPr>
                <w:rFonts w:ascii="Agency FB" w:hAnsi="Agency FB"/>
                <w:noProof/>
                <w:lang w:val="es-ES"/>
              </w:rPr>
              <w:t>1</w:t>
            </w:r>
          </w:p>
        </w:tc>
        <w:tc>
          <w:tcPr>
            <w:tcW w:w="1330" w:type="dxa"/>
          </w:tcPr>
          <w:p w14:paraId="2CC141D9" w14:textId="4784D8D3" w:rsidR="00000EC1" w:rsidRDefault="00000EC1" w:rsidP="00000EC1">
            <w:pPr>
              <w:rPr>
                <w:rFonts w:ascii="Agency FB" w:hAnsi="Agency FB"/>
                <w:noProof/>
                <w:lang w:val="es-ES"/>
              </w:rPr>
            </w:pPr>
            <w:r>
              <w:rPr>
                <w:rFonts w:ascii="Agency FB" w:hAnsi="Agency FB"/>
                <w:noProof/>
                <w:lang w:val="es-ES"/>
              </w:rPr>
              <w:t>ATL. ARSENAL</w:t>
            </w:r>
          </w:p>
        </w:tc>
        <w:tc>
          <w:tcPr>
            <w:tcW w:w="339" w:type="dxa"/>
          </w:tcPr>
          <w:p w14:paraId="0D07FCCC" w14:textId="32D64A99" w:rsidR="00000EC1" w:rsidRDefault="00992637" w:rsidP="00000EC1">
            <w:pPr>
              <w:jc w:val="center"/>
              <w:rPr>
                <w:rFonts w:ascii="Agency FB" w:hAnsi="Agency FB"/>
                <w:noProof/>
                <w:lang w:val="es-ES"/>
              </w:rPr>
            </w:pPr>
            <w:r>
              <w:rPr>
                <w:rFonts w:ascii="Agency FB" w:hAnsi="Agency FB"/>
                <w:noProof/>
                <w:lang w:val="es-ES"/>
              </w:rPr>
              <w:t>1</w:t>
            </w:r>
          </w:p>
        </w:tc>
        <w:tc>
          <w:tcPr>
            <w:tcW w:w="1388" w:type="dxa"/>
          </w:tcPr>
          <w:p w14:paraId="0679E538" w14:textId="77D55606" w:rsidR="00000EC1" w:rsidRDefault="00000EC1" w:rsidP="00000EC1">
            <w:pPr>
              <w:rPr>
                <w:rFonts w:ascii="Agency FB" w:hAnsi="Agency FB"/>
                <w:noProof/>
                <w:lang w:val="es-ES"/>
              </w:rPr>
            </w:pPr>
            <w:r>
              <w:rPr>
                <w:rFonts w:ascii="Agency FB" w:hAnsi="Agency FB"/>
                <w:noProof/>
                <w:lang w:val="es-ES"/>
              </w:rPr>
              <w:t>A. SARMIENTO</w:t>
            </w:r>
          </w:p>
        </w:tc>
        <w:tc>
          <w:tcPr>
            <w:tcW w:w="321" w:type="dxa"/>
          </w:tcPr>
          <w:p w14:paraId="0D5B5749" w14:textId="61F8AA78" w:rsidR="00000EC1" w:rsidRDefault="00992637" w:rsidP="00000EC1">
            <w:pPr>
              <w:jc w:val="center"/>
              <w:rPr>
                <w:rFonts w:ascii="Agency FB" w:hAnsi="Agency FB"/>
                <w:noProof/>
                <w:lang w:val="es-ES"/>
              </w:rPr>
            </w:pPr>
            <w:r>
              <w:rPr>
                <w:rFonts w:ascii="Agency FB" w:hAnsi="Agency FB"/>
                <w:noProof/>
                <w:lang w:val="es-ES"/>
              </w:rPr>
              <w:t>1</w:t>
            </w:r>
          </w:p>
        </w:tc>
        <w:tc>
          <w:tcPr>
            <w:tcW w:w="1330" w:type="dxa"/>
          </w:tcPr>
          <w:p w14:paraId="04303901" w14:textId="4E52237B" w:rsidR="00000EC1" w:rsidRDefault="00000EC1" w:rsidP="00000EC1">
            <w:pPr>
              <w:rPr>
                <w:rFonts w:ascii="Agency FB" w:hAnsi="Agency FB"/>
                <w:noProof/>
                <w:lang w:val="es-ES"/>
              </w:rPr>
            </w:pPr>
            <w:r>
              <w:rPr>
                <w:rFonts w:ascii="Agency FB" w:hAnsi="Agency FB"/>
                <w:noProof/>
                <w:lang w:val="es-ES"/>
              </w:rPr>
              <w:t>ATL. ARSENAL</w:t>
            </w:r>
          </w:p>
        </w:tc>
        <w:tc>
          <w:tcPr>
            <w:tcW w:w="339" w:type="dxa"/>
          </w:tcPr>
          <w:p w14:paraId="490798A8" w14:textId="1BB0A419" w:rsidR="00000EC1" w:rsidRDefault="00992637" w:rsidP="00000EC1">
            <w:pPr>
              <w:jc w:val="center"/>
              <w:rPr>
                <w:rFonts w:ascii="Agency FB" w:hAnsi="Agency FB"/>
                <w:noProof/>
                <w:lang w:val="es-ES"/>
              </w:rPr>
            </w:pPr>
            <w:r>
              <w:rPr>
                <w:rFonts w:ascii="Agency FB" w:hAnsi="Agency FB"/>
                <w:noProof/>
                <w:lang w:val="es-ES"/>
              </w:rPr>
              <w:t>2</w:t>
            </w:r>
          </w:p>
        </w:tc>
        <w:tc>
          <w:tcPr>
            <w:tcW w:w="1390" w:type="dxa"/>
          </w:tcPr>
          <w:p w14:paraId="43782ED6" w14:textId="70915038" w:rsidR="00000EC1" w:rsidRDefault="00000EC1" w:rsidP="00000EC1">
            <w:pPr>
              <w:rPr>
                <w:rFonts w:ascii="Agency FB" w:hAnsi="Agency FB"/>
                <w:noProof/>
                <w:lang w:val="es-ES"/>
              </w:rPr>
            </w:pPr>
            <w:r>
              <w:rPr>
                <w:rFonts w:ascii="Agency FB" w:hAnsi="Agency FB"/>
                <w:noProof/>
                <w:lang w:val="es-ES"/>
              </w:rPr>
              <w:t>A. SARMIENTO</w:t>
            </w:r>
          </w:p>
        </w:tc>
        <w:tc>
          <w:tcPr>
            <w:tcW w:w="321" w:type="dxa"/>
          </w:tcPr>
          <w:p w14:paraId="74A99E5B" w14:textId="62941923" w:rsidR="00000EC1" w:rsidRDefault="00992637" w:rsidP="00000EC1">
            <w:pPr>
              <w:jc w:val="center"/>
              <w:rPr>
                <w:rFonts w:ascii="Agency FB" w:hAnsi="Agency FB"/>
                <w:noProof/>
                <w:lang w:val="es-ES"/>
              </w:rPr>
            </w:pPr>
            <w:r>
              <w:rPr>
                <w:rFonts w:ascii="Agency FB" w:hAnsi="Agency FB"/>
                <w:noProof/>
                <w:lang w:val="es-ES"/>
              </w:rPr>
              <w:t>2</w:t>
            </w:r>
          </w:p>
        </w:tc>
        <w:tc>
          <w:tcPr>
            <w:tcW w:w="1330" w:type="dxa"/>
          </w:tcPr>
          <w:p w14:paraId="2A2D085D" w14:textId="11BF76DF" w:rsidR="00000EC1" w:rsidRDefault="00000EC1" w:rsidP="00000EC1">
            <w:pPr>
              <w:rPr>
                <w:rFonts w:ascii="Agency FB" w:hAnsi="Agency FB"/>
                <w:noProof/>
                <w:lang w:val="es-ES"/>
              </w:rPr>
            </w:pPr>
            <w:r>
              <w:rPr>
                <w:rFonts w:ascii="Agency FB" w:hAnsi="Agency FB"/>
                <w:noProof/>
                <w:lang w:val="es-ES"/>
              </w:rPr>
              <w:t>ATL. ARSENAL</w:t>
            </w:r>
          </w:p>
        </w:tc>
        <w:tc>
          <w:tcPr>
            <w:tcW w:w="321" w:type="dxa"/>
            <w:gridSpan w:val="2"/>
          </w:tcPr>
          <w:p w14:paraId="1CA6A2A4" w14:textId="66954D8C" w:rsidR="00000EC1" w:rsidRDefault="00992637" w:rsidP="00000EC1">
            <w:pPr>
              <w:jc w:val="center"/>
              <w:rPr>
                <w:rFonts w:ascii="Agency FB" w:hAnsi="Agency FB"/>
                <w:noProof/>
                <w:lang w:val="es-ES"/>
              </w:rPr>
            </w:pPr>
            <w:r>
              <w:rPr>
                <w:rFonts w:ascii="Agency FB" w:hAnsi="Agency FB"/>
                <w:noProof/>
                <w:lang w:val="es-ES"/>
              </w:rPr>
              <w:t>1</w:t>
            </w:r>
          </w:p>
        </w:tc>
      </w:tr>
      <w:tr w:rsidR="00000EC1" w:rsidRPr="007007EA" w14:paraId="73750B2B" w14:textId="77777777" w:rsidTr="00901D18">
        <w:trPr>
          <w:gridAfter w:val="1"/>
          <w:wAfter w:w="16" w:type="dxa"/>
          <w:trHeight w:val="277"/>
        </w:trPr>
        <w:tc>
          <w:tcPr>
            <w:tcW w:w="10207" w:type="dxa"/>
            <w:gridSpan w:val="12"/>
          </w:tcPr>
          <w:p w14:paraId="6536695D" w14:textId="1A77B488" w:rsidR="00000EC1" w:rsidRPr="00515B6D" w:rsidRDefault="00000EC1" w:rsidP="00901D18">
            <w:pPr>
              <w:rPr>
                <w:rFonts w:ascii="Agency FB" w:hAnsi="Agency FB"/>
                <w:bCs/>
                <w:noProof/>
                <w:lang w:val="es-ES"/>
              </w:rPr>
            </w:pPr>
            <w:r w:rsidRPr="007007EA">
              <w:rPr>
                <w:rFonts w:ascii="Agency FB" w:hAnsi="Agency FB"/>
                <w:b/>
                <w:noProof/>
                <w:u w:val="single"/>
                <w:lang w:val="es-ES"/>
              </w:rPr>
              <w:t>LIBRE</w:t>
            </w:r>
            <w:r w:rsidRPr="00AF59CC">
              <w:rPr>
                <w:rFonts w:ascii="Agency FB" w:hAnsi="Agency FB"/>
                <w:bCs/>
                <w:noProof/>
                <w:lang w:val="es-ES"/>
              </w:rPr>
              <w:t>:</w:t>
            </w:r>
            <w:r>
              <w:rPr>
                <w:rFonts w:ascii="Agency FB" w:hAnsi="Agency FB"/>
                <w:bCs/>
                <w:noProof/>
                <w:lang w:val="es-ES"/>
              </w:rPr>
              <w:t xml:space="preserve"> SEGUI FBC.-</w:t>
            </w:r>
          </w:p>
        </w:tc>
      </w:tr>
    </w:tbl>
    <w:p w14:paraId="6C3A7085" w14:textId="77777777" w:rsidR="00000EC1" w:rsidRDefault="00000EC1" w:rsidP="00000EC1">
      <w:pPr>
        <w:jc w:val="center"/>
        <w:rPr>
          <w:b/>
          <w:noProof/>
          <w:sz w:val="28"/>
          <w:szCs w:val="28"/>
          <w:u w:val="single"/>
          <w:lang w:val="es-ES"/>
        </w:rPr>
      </w:pPr>
    </w:p>
    <w:p w14:paraId="18FBA0EB" w14:textId="77777777" w:rsidR="00000EC1" w:rsidRPr="007007EA" w:rsidRDefault="00000EC1" w:rsidP="00000EC1">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CENTRO</w:t>
      </w:r>
    </w:p>
    <w:p w14:paraId="085921EE" w14:textId="77777777" w:rsidR="00000EC1" w:rsidRPr="007007EA" w:rsidRDefault="00000EC1" w:rsidP="00000EC1">
      <w:pPr>
        <w:jc w:val="center"/>
        <w:rPr>
          <w:b/>
          <w:noProof/>
          <w:sz w:val="26"/>
          <w:szCs w:val="26"/>
          <w:u w:val="single"/>
          <w:lang w:val="es-ES"/>
        </w:rPr>
      </w:pPr>
    </w:p>
    <w:p w14:paraId="5E7750AC" w14:textId="77777777" w:rsidR="00000EC1" w:rsidRPr="007007EA" w:rsidRDefault="00000EC1" w:rsidP="00000EC1">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148" w:type="dxa"/>
        <w:tblInd w:w="-831" w:type="dxa"/>
        <w:tblLook w:val="01E0" w:firstRow="1" w:lastRow="1" w:firstColumn="1" w:lastColumn="1" w:noHBand="0" w:noVBand="0"/>
      </w:tblPr>
      <w:tblGrid>
        <w:gridCol w:w="1358"/>
        <w:gridCol w:w="351"/>
        <w:gridCol w:w="1357"/>
        <w:gridCol w:w="352"/>
        <w:gridCol w:w="1358"/>
        <w:gridCol w:w="354"/>
        <w:gridCol w:w="1300"/>
        <w:gridCol w:w="353"/>
        <w:gridCol w:w="1358"/>
        <w:gridCol w:w="354"/>
        <w:gridCol w:w="1300"/>
        <w:gridCol w:w="353"/>
      </w:tblGrid>
      <w:tr w:rsidR="00992637" w:rsidRPr="007007EA" w14:paraId="4EBF35C0" w14:textId="77777777" w:rsidTr="00901D18">
        <w:tc>
          <w:tcPr>
            <w:tcW w:w="1358" w:type="dxa"/>
          </w:tcPr>
          <w:p w14:paraId="225EAC94" w14:textId="705E640C" w:rsidR="00992637" w:rsidRDefault="00992637" w:rsidP="00992637">
            <w:pPr>
              <w:rPr>
                <w:rFonts w:ascii="Agency FB" w:hAnsi="Agency FB"/>
                <w:noProof/>
                <w:lang w:val="es-ES"/>
              </w:rPr>
            </w:pPr>
            <w:r>
              <w:rPr>
                <w:rFonts w:ascii="Agency FB" w:hAnsi="Agency FB"/>
                <w:noProof/>
                <w:lang w:val="es-ES"/>
              </w:rPr>
              <w:t>ATL. MA. GDE.</w:t>
            </w:r>
          </w:p>
        </w:tc>
        <w:tc>
          <w:tcPr>
            <w:tcW w:w="352" w:type="dxa"/>
          </w:tcPr>
          <w:p w14:paraId="250F784B" w14:textId="08CCDB0A" w:rsidR="00992637" w:rsidRPr="007007EA" w:rsidRDefault="00992637" w:rsidP="00992637">
            <w:pPr>
              <w:jc w:val="center"/>
              <w:rPr>
                <w:rFonts w:ascii="Agency FB" w:hAnsi="Agency FB"/>
                <w:noProof/>
                <w:lang w:val="es-ES"/>
              </w:rPr>
            </w:pPr>
            <w:r>
              <w:rPr>
                <w:rFonts w:ascii="Agency FB" w:hAnsi="Agency FB"/>
                <w:noProof/>
                <w:lang w:val="es-ES"/>
              </w:rPr>
              <w:t>1</w:t>
            </w:r>
          </w:p>
        </w:tc>
        <w:tc>
          <w:tcPr>
            <w:tcW w:w="1358" w:type="dxa"/>
          </w:tcPr>
          <w:p w14:paraId="5D869682" w14:textId="54A781F6" w:rsidR="00992637" w:rsidRPr="000F2CEA" w:rsidRDefault="00992637" w:rsidP="00992637">
            <w:pPr>
              <w:rPr>
                <w:rFonts w:ascii="Agency FB" w:hAnsi="Agency FB"/>
                <w:noProof/>
                <w:lang w:val="es-ES"/>
              </w:rPr>
            </w:pPr>
            <w:r>
              <w:rPr>
                <w:rFonts w:ascii="Agency FB" w:hAnsi="Agency FB"/>
                <w:noProof/>
                <w:lang w:val="es-ES"/>
              </w:rPr>
              <w:t>ATL. LITORAL</w:t>
            </w:r>
          </w:p>
        </w:tc>
        <w:tc>
          <w:tcPr>
            <w:tcW w:w="352" w:type="dxa"/>
          </w:tcPr>
          <w:p w14:paraId="0F48DB16" w14:textId="35FBC6AE" w:rsidR="00992637" w:rsidRPr="007007EA" w:rsidRDefault="00992637" w:rsidP="00992637">
            <w:pPr>
              <w:jc w:val="center"/>
              <w:rPr>
                <w:rFonts w:ascii="Agency FB" w:hAnsi="Agency FB"/>
                <w:noProof/>
                <w:lang w:val="es-ES"/>
              </w:rPr>
            </w:pPr>
            <w:r>
              <w:rPr>
                <w:rFonts w:ascii="Agency FB" w:hAnsi="Agency FB"/>
                <w:noProof/>
                <w:lang w:val="es-ES"/>
              </w:rPr>
              <w:t>2</w:t>
            </w:r>
          </w:p>
        </w:tc>
        <w:tc>
          <w:tcPr>
            <w:tcW w:w="1356" w:type="dxa"/>
          </w:tcPr>
          <w:p w14:paraId="79099702" w14:textId="0B371ADB" w:rsidR="00992637" w:rsidRPr="007007EA" w:rsidRDefault="00992637" w:rsidP="00992637">
            <w:pPr>
              <w:rPr>
                <w:rFonts w:ascii="Agency FB" w:hAnsi="Agency FB"/>
                <w:noProof/>
                <w:lang w:val="es-ES"/>
              </w:rPr>
            </w:pPr>
            <w:r>
              <w:rPr>
                <w:rFonts w:ascii="Agency FB" w:hAnsi="Agency FB"/>
                <w:noProof/>
                <w:lang w:val="es-ES"/>
              </w:rPr>
              <w:t>ATL. MA. GDE.</w:t>
            </w:r>
          </w:p>
        </w:tc>
        <w:tc>
          <w:tcPr>
            <w:tcW w:w="354" w:type="dxa"/>
          </w:tcPr>
          <w:p w14:paraId="7FF31485" w14:textId="1701D5F5" w:rsidR="00992637" w:rsidRPr="007007EA" w:rsidRDefault="00992637" w:rsidP="00992637">
            <w:pPr>
              <w:jc w:val="center"/>
              <w:rPr>
                <w:rFonts w:ascii="Agency FB" w:hAnsi="Agency FB"/>
                <w:noProof/>
                <w:lang w:val="es-ES"/>
              </w:rPr>
            </w:pPr>
            <w:r>
              <w:rPr>
                <w:rFonts w:ascii="Agency FB" w:hAnsi="Agency FB"/>
                <w:noProof/>
                <w:lang w:val="es-ES"/>
              </w:rPr>
              <w:t>2</w:t>
            </w:r>
          </w:p>
        </w:tc>
        <w:tc>
          <w:tcPr>
            <w:tcW w:w="1301" w:type="dxa"/>
          </w:tcPr>
          <w:p w14:paraId="2B6728A1" w14:textId="5C0DEBCB" w:rsidR="00992637" w:rsidRPr="007007EA" w:rsidRDefault="00992637" w:rsidP="00992637">
            <w:pPr>
              <w:rPr>
                <w:rFonts w:ascii="Agency FB" w:hAnsi="Agency FB"/>
                <w:noProof/>
                <w:lang w:val="es-ES"/>
              </w:rPr>
            </w:pPr>
            <w:r>
              <w:rPr>
                <w:rFonts w:ascii="Agency FB" w:hAnsi="Agency FB"/>
                <w:noProof/>
                <w:lang w:val="es-ES"/>
              </w:rPr>
              <w:t>ATL. LITORAL</w:t>
            </w:r>
          </w:p>
        </w:tc>
        <w:tc>
          <w:tcPr>
            <w:tcW w:w="353" w:type="dxa"/>
          </w:tcPr>
          <w:p w14:paraId="2F8E7B23" w14:textId="3C79DC30" w:rsidR="00992637" w:rsidRPr="007007EA" w:rsidRDefault="00992637" w:rsidP="00992637">
            <w:pPr>
              <w:jc w:val="center"/>
              <w:rPr>
                <w:rFonts w:ascii="Agency FB" w:hAnsi="Agency FB"/>
                <w:noProof/>
                <w:lang w:val="es-ES"/>
              </w:rPr>
            </w:pPr>
            <w:r>
              <w:rPr>
                <w:rFonts w:ascii="Agency FB" w:hAnsi="Agency FB"/>
                <w:noProof/>
                <w:lang w:val="es-ES"/>
              </w:rPr>
              <w:t>0</w:t>
            </w:r>
          </w:p>
        </w:tc>
        <w:tc>
          <w:tcPr>
            <w:tcW w:w="1356" w:type="dxa"/>
          </w:tcPr>
          <w:p w14:paraId="0816AE9B" w14:textId="1CE7105F" w:rsidR="00992637" w:rsidRPr="007007EA" w:rsidRDefault="00992637" w:rsidP="00992637">
            <w:pPr>
              <w:rPr>
                <w:rFonts w:ascii="Agency FB" w:hAnsi="Agency FB"/>
                <w:noProof/>
                <w:lang w:val="es-ES"/>
              </w:rPr>
            </w:pPr>
            <w:r>
              <w:rPr>
                <w:rFonts w:ascii="Agency FB" w:hAnsi="Agency FB"/>
                <w:noProof/>
                <w:lang w:val="es-ES"/>
              </w:rPr>
              <w:t>ATL. MA. GDE.</w:t>
            </w:r>
          </w:p>
        </w:tc>
        <w:tc>
          <w:tcPr>
            <w:tcW w:w="354" w:type="dxa"/>
          </w:tcPr>
          <w:p w14:paraId="69352F52" w14:textId="2A010284" w:rsidR="00992637" w:rsidRPr="007007EA" w:rsidRDefault="00992637" w:rsidP="00992637">
            <w:pPr>
              <w:jc w:val="center"/>
              <w:rPr>
                <w:rFonts w:ascii="Agency FB" w:hAnsi="Agency FB"/>
                <w:noProof/>
                <w:lang w:val="es-ES"/>
              </w:rPr>
            </w:pPr>
            <w:r>
              <w:rPr>
                <w:rFonts w:ascii="Agency FB" w:hAnsi="Agency FB"/>
                <w:noProof/>
                <w:lang w:val="es-ES"/>
              </w:rPr>
              <w:t>0</w:t>
            </w:r>
          </w:p>
        </w:tc>
        <w:tc>
          <w:tcPr>
            <w:tcW w:w="1301" w:type="dxa"/>
          </w:tcPr>
          <w:p w14:paraId="386553C7" w14:textId="676BE0F4" w:rsidR="00992637" w:rsidRPr="007007EA" w:rsidRDefault="00992637" w:rsidP="00992637">
            <w:pPr>
              <w:rPr>
                <w:rFonts w:ascii="Agency FB" w:hAnsi="Agency FB"/>
                <w:noProof/>
                <w:lang w:val="es-ES"/>
              </w:rPr>
            </w:pPr>
            <w:r>
              <w:rPr>
                <w:rFonts w:ascii="Agency FB" w:hAnsi="Agency FB"/>
                <w:noProof/>
                <w:lang w:val="es-ES"/>
              </w:rPr>
              <w:t>ATL. LITORAL</w:t>
            </w:r>
          </w:p>
        </w:tc>
        <w:tc>
          <w:tcPr>
            <w:tcW w:w="353" w:type="dxa"/>
          </w:tcPr>
          <w:p w14:paraId="224BBDDB" w14:textId="03CA5D12" w:rsidR="00992637" w:rsidRPr="007007EA" w:rsidRDefault="00992637" w:rsidP="00992637">
            <w:pPr>
              <w:jc w:val="center"/>
              <w:rPr>
                <w:rFonts w:ascii="Agency FB" w:hAnsi="Agency FB"/>
                <w:noProof/>
                <w:lang w:val="es-ES"/>
              </w:rPr>
            </w:pPr>
            <w:r>
              <w:rPr>
                <w:rFonts w:ascii="Agency FB" w:hAnsi="Agency FB"/>
                <w:noProof/>
                <w:lang w:val="es-ES"/>
              </w:rPr>
              <w:t>2</w:t>
            </w:r>
          </w:p>
        </w:tc>
      </w:tr>
      <w:tr w:rsidR="00992637" w:rsidRPr="007007EA" w14:paraId="3F3BA3D5" w14:textId="77777777" w:rsidTr="00901D18">
        <w:tc>
          <w:tcPr>
            <w:tcW w:w="1358" w:type="dxa"/>
          </w:tcPr>
          <w:p w14:paraId="187DF3A0" w14:textId="765B0AF2" w:rsidR="00992637" w:rsidRPr="007007EA" w:rsidRDefault="00992637" w:rsidP="00992637">
            <w:pPr>
              <w:rPr>
                <w:rFonts w:ascii="Agency FB" w:hAnsi="Agency FB"/>
                <w:noProof/>
                <w:lang w:val="es-ES"/>
              </w:rPr>
            </w:pPr>
            <w:r>
              <w:rPr>
                <w:rFonts w:ascii="Agency FB" w:hAnsi="Agency FB"/>
                <w:noProof/>
                <w:lang w:val="es-ES"/>
              </w:rPr>
              <w:t>INDEPENDIENTE</w:t>
            </w:r>
          </w:p>
        </w:tc>
        <w:tc>
          <w:tcPr>
            <w:tcW w:w="352" w:type="dxa"/>
          </w:tcPr>
          <w:p w14:paraId="32F7F1AE" w14:textId="05612A39" w:rsidR="00992637" w:rsidRPr="007007EA" w:rsidRDefault="00992637" w:rsidP="00992637">
            <w:pPr>
              <w:jc w:val="center"/>
              <w:rPr>
                <w:rFonts w:ascii="Agency FB" w:hAnsi="Agency FB"/>
                <w:noProof/>
                <w:lang w:val="es-ES"/>
              </w:rPr>
            </w:pPr>
            <w:r>
              <w:rPr>
                <w:rFonts w:ascii="Agency FB" w:hAnsi="Agency FB"/>
                <w:noProof/>
                <w:lang w:val="es-ES"/>
              </w:rPr>
              <w:t>0</w:t>
            </w:r>
          </w:p>
        </w:tc>
        <w:tc>
          <w:tcPr>
            <w:tcW w:w="1358" w:type="dxa"/>
          </w:tcPr>
          <w:p w14:paraId="6CFF6EA9" w14:textId="5B722A2C" w:rsidR="00992637" w:rsidRPr="007007EA" w:rsidRDefault="00992637" w:rsidP="00992637">
            <w:pPr>
              <w:rPr>
                <w:rFonts w:ascii="Agency FB" w:hAnsi="Agency FB"/>
                <w:noProof/>
                <w:lang w:val="es-ES"/>
              </w:rPr>
            </w:pPr>
            <w:r>
              <w:rPr>
                <w:rFonts w:ascii="Agency FB" w:hAnsi="Agency FB"/>
                <w:noProof/>
                <w:lang w:val="es-ES"/>
              </w:rPr>
              <w:t>DEP. TABOSSI</w:t>
            </w:r>
          </w:p>
        </w:tc>
        <w:tc>
          <w:tcPr>
            <w:tcW w:w="352" w:type="dxa"/>
          </w:tcPr>
          <w:p w14:paraId="1E452A0E" w14:textId="7B9D8666" w:rsidR="00992637" w:rsidRPr="007007EA" w:rsidRDefault="00992637" w:rsidP="00992637">
            <w:pPr>
              <w:jc w:val="center"/>
              <w:rPr>
                <w:rFonts w:ascii="Agency FB" w:hAnsi="Agency FB"/>
                <w:noProof/>
                <w:lang w:val="es-ES"/>
              </w:rPr>
            </w:pPr>
            <w:r>
              <w:rPr>
                <w:rFonts w:ascii="Agency FB" w:hAnsi="Agency FB"/>
                <w:noProof/>
                <w:lang w:val="es-ES"/>
              </w:rPr>
              <w:t>1</w:t>
            </w:r>
          </w:p>
        </w:tc>
        <w:tc>
          <w:tcPr>
            <w:tcW w:w="1356" w:type="dxa"/>
          </w:tcPr>
          <w:p w14:paraId="5E6B1AD9" w14:textId="1D1BB958" w:rsidR="00992637" w:rsidRPr="007007EA" w:rsidRDefault="00992637" w:rsidP="00992637">
            <w:pPr>
              <w:rPr>
                <w:rFonts w:ascii="Agency FB" w:hAnsi="Agency FB"/>
                <w:noProof/>
                <w:lang w:val="es-ES"/>
              </w:rPr>
            </w:pPr>
            <w:r>
              <w:rPr>
                <w:rFonts w:ascii="Agency FB" w:hAnsi="Agency FB"/>
                <w:noProof/>
                <w:lang w:val="es-ES"/>
              </w:rPr>
              <w:t>INDEPENDIENTE</w:t>
            </w:r>
          </w:p>
        </w:tc>
        <w:tc>
          <w:tcPr>
            <w:tcW w:w="354" w:type="dxa"/>
          </w:tcPr>
          <w:p w14:paraId="4DF1E6C6" w14:textId="6539F203" w:rsidR="00992637" w:rsidRPr="007007EA" w:rsidRDefault="00992637" w:rsidP="00992637">
            <w:pPr>
              <w:jc w:val="center"/>
              <w:rPr>
                <w:rFonts w:ascii="Agency FB" w:hAnsi="Agency FB"/>
                <w:noProof/>
                <w:lang w:val="es-ES"/>
              </w:rPr>
            </w:pPr>
            <w:r>
              <w:rPr>
                <w:rFonts w:ascii="Agency FB" w:hAnsi="Agency FB"/>
                <w:noProof/>
                <w:lang w:val="es-ES"/>
              </w:rPr>
              <w:t>0</w:t>
            </w:r>
          </w:p>
        </w:tc>
        <w:tc>
          <w:tcPr>
            <w:tcW w:w="1301" w:type="dxa"/>
          </w:tcPr>
          <w:p w14:paraId="542F2201" w14:textId="4BA21C57" w:rsidR="00992637" w:rsidRPr="007007EA" w:rsidRDefault="00992637" w:rsidP="00992637">
            <w:pPr>
              <w:rPr>
                <w:rFonts w:ascii="Agency FB" w:hAnsi="Agency FB"/>
                <w:noProof/>
                <w:lang w:val="es-ES"/>
              </w:rPr>
            </w:pPr>
            <w:r>
              <w:rPr>
                <w:rFonts w:ascii="Agency FB" w:hAnsi="Agency FB"/>
                <w:noProof/>
                <w:lang w:val="es-ES"/>
              </w:rPr>
              <w:t>DEP. TABOSSI</w:t>
            </w:r>
          </w:p>
        </w:tc>
        <w:tc>
          <w:tcPr>
            <w:tcW w:w="353" w:type="dxa"/>
          </w:tcPr>
          <w:p w14:paraId="2F3865AB" w14:textId="7B0639C6" w:rsidR="00992637" w:rsidRPr="007007EA" w:rsidRDefault="00992637" w:rsidP="00992637">
            <w:pPr>
              <w:jc w:val="center"/>
              <w:rPr>
                <w:rFonts w:ascii="Agency FB" w:hAnsi="Agency FB"/>
                <w:noProof/>
                <w:lang w:val="es-ES"/>
              </w:rPr>
            </w:pPr>
            <w:r>
              <w:rPr>
                <w:rFonts w:ascii="Agency FB" w:hAnsi="Agency FB"/>
                <w:noProof/>
                <w:lang w:val="es-ES"/>
              </w:rPr>
              <w:t>0</w:t>
            </w:r>
          </w:p>
        </w:tc>
        <w:tc>
          <w:tcPr>
            <w:tcW w:w="1356" w:type="dxa"/>
          </w:tcPr>
          <w:p w14:paraId="21A11AC7" w14:textId="30A1E5AE" w:rsidR="00992637" w:rsidRPr="007007EA" w:rsidRDefault="00992637" w:rsidP="00992637">
            <w:pPr>
              <w:rPr>
                <w:rFonts w:ascii="Agency FB" w:hAnsi="Agency FB"/>
                <w:noProof/>
                <w:lang w:val="es-ES"/>
              </w:rPr>
            </w:pPr>
            <w:r>
              <w:rPr>
                <w:rFonts w:ascii="Agency FB" w:hAnsi="Agency FB"/>
                <w:noProof/>
                <w:lang w:val="es-ES"/>
              </w:rPr>
              <w:t>INDEPENDIENTE</w:t>
            </w:r>
          </w:p>
        </w:tc>
        <w:tc>
          <w:tcPr>
            <w:tcW w:w="354" w:type="dxa"/>
          </w:tcPr>
          <w:p w14:paraId="3C8D0CF9" w14:textId="38E35538" w:rsidR="00992637" w:rsidRPr="007007EA" w:rsidRDefault="00992637" w:rsidP="00992637">
            <w:pPr>
              <w:jc w:val="center"/>
              <w:rPr>
                <w:rFonts w:ascii="Agency FB" w:hAnsi="Agency FB"/>
                <w:noProof/>
                <w:lang w:val="es-ES"/>
              </w:rPr>
            </w:pPr>
            <w:r>
              <w:rPr>
                <w:rFonts w:ascii="Agency FB" w:hAnsi="Agency FB"/>
                <w:noProof/>
                <w:lang w:val="es-ES"/>
              </w:rPr>
              <w:t>1</w:t>
            </w:r>
          </w:p>
        </w:tc>
        <w:tc>
          <w:tcPr>
            <w:tcW w:w="1301" w:type="dxa"/>
          </w:tcPr>
          <w:p w14:paraId="0A378DA5" w14:textId="4DF51369" w:rsidR="00992637" w:rsidRPr="007007EA" w:rsidRDefault="00992637" w:rsidP="00992637">
            <w:pPr>
              <w:rPr>
                <w:rFonts w:ascii="Agency FB" w:hAnsi="Agency FB"/>
                <w:noProof/>
                <w:lang w:val="es-ES"/>
              </w:rPr>
            </w:pPr>
            <w:r>
              <w:rPr>
                <w:rFonts w:ascii="Agency FB" w:hAnsi="Agency FB"/>
                <w:noProof/>
                <w:lang w:val="es-ES"/>
              </w:rPr>
              <w:t>DEP. TABOSSI</w:t>
            </w:r>
          </w:p>
        </w:tc>
        <w:tc>
          <w:tcPr>
            <w:tcW w:w="353" w:type="dxa"/>
          </w:tcPr>
          <w:p w14:paraId="1041969C" w14:textId="04491B97" w:rsidR="00992637" w:rsidRPr="007007EA" w:rsidRDefault="00992637" w:rsidP="00992637">
            <w:pPr>
              <w:jc w:val="center"/>
              <w:rPr>
                <w:rFonts w:ascii="Agency FB" w:hAnsi="Agency FB"/>
                <w:noProof/>
                <w:lang w:val="es-ES"/>
              </w:rPr>
            </w:pPr>
            <w:r>
              <w:rPr>
                <w:rFonts w:ascii="Agency FB" w:hAnsi="Agency FB"/>
                <w:noProof/>
                <w:lang w:val="es-ES"/>
              </w:rPr>
              <w:t>0</w:t>
            </w:r>
          </w:p>
        </w:tc>
      </w:tr>
      <w:tr w:rsidR="00992637" w:rsidRPr="007007EA" w14:paraId="13B25F79" w14:textId="77777777" w:rsidTr="00901D18">
        <w:tc>
          <w:tcPr>
            <w:tcW w:w="1358" w:type="dxa"/>
          </w:tcPr>
          <w:p w14:paraId="6E08EEF4" w14:textId="2D9EEF09" w:rsidR="00992637" w:rsidRPr="007007EA" w:rsidRDefault="00992637" w:rsidP="00992637">
            <w:pPr>
              <w:rPr>
                <w:rFonts w:ascii="Agency FB" w:hAnsi="Agency FB"/>
                <w:noProof/>
                <w:lang w:val="es-ES"/>
              </w:rPr>
            </w:pPr>
            <w:r>
              <w:rPr>
                <w:rFonts w:ascii="Agency FB" w:hAnsi="Agency FB"/>
                <w:noProof/>
                <w:lang w:val="es-ES"/>
              </w:rPr>
              <w:t>DEP. TUYANGO</w:t>
            </w:r>
          </w:p>
        </w:tc>
        <w:tc>
          <w:tcPr>
            <w:tcW w:w="352" w:type="dxa"/>
            <w:shd w:val="clear" w:color="auto" w:fill="auto"/>
          </w:tcPr>
          <w:p w14:paraId="67C3F8E7" w14:textId="03B425F5" w:rsidR="00992637" w:rsidRPr="004152CD" w:rsidRDefault="00992637" w:rsidP="00992637">
            <w:pPr>
              <w:jc w:val="center"/>
              <w:rPr>
                <w:rFonts w:ascii="Agency FB" w:hAnsi="Agency FB"/>
                <w:noProof/>
                <w:color w:val="000000" w:themeColor="text1"/>
                <w:lang w:val="es-ES"/>
              </w:rPr>
            </w:pPr>
            <w:r>
              <w:rPr>
                <w:rFonts w:ascii="Agency FB" w:hAnsi="Agency FB"/>
                <w:noProof/>
                <w:color w:val="000000" w:themeColor="text1"/>
                <w:lang w:val="es-ES"/>
              </w:rPr>
              <w:t>0</w:t>
            </w:r>
          </w:p>
        </w:tc>
        <w:tc>
          <w:tcPr>
            <w:tcW w:w="1358" w:type="dxa"/>
          </w:tcPr>
          <w:p w14:paraId="6430B645" w14:textId="7CEE3C87" w:rsidR="00992637" w:rsidRPr="00000EC1" w:rsidRDefault="00992637" w:rsidP="00992637">
            <w:pPr>
              <w:rPr>
                <w:rFonts w:ascii="Agency FB" w:hAnsi="Agency FB"/>
                <w:noProof/>
                <w:lang w:val="es-ES"/>
              </w:rPr>
            </w:pPr>
            <w:r>
              <w:rPr>
                <w:rFonts w:ascii="Agency FB" w:hAnsi="Agency FB"/>
                <w:noProof/>
                <w:lang w:val="es-ES"/>
              </w:rPr>
              <w:t>A. HERNANDAR</w:t>
            </w:r>
          </w:p>
        </w:tc>
        <w:tc>
          <w:tcPr>
            <w:tcW w:w="352" w:type="dxa"/>
            <w:shd w:val="clear" w:color="auto" w:fill="auto"/>
          </w:tcPr>
          <w:p w14:paraId="3BCD54AD" w14:textId="3120E107" w:rsidR="00992637" w:rsidRPr="007007EA" w:rsidRDefault="00992637" w:rsidP="00992637">
            <w:pPr>
              <w:jc w:val="center"/>
              <w:rPr>
                <w:rFonts w:ascii="Agency FB" w:hAnsi="Agency FB"/>
                <w:noProof/>
                <w:lang w:val="es-ES"/>
              </w:rPr>
            </w:pPr>
            <w:r>
              <w:rPr>
                <w:rFonts w:ascii="Agency FB" w:hAnsi="Agency FB"/>
                <w:noProof/>
                <w:lang w:val="es-ES"/>
              </w:rPr>
              <w:t>1</w:t>
            </w:r>
          </w:p>
        </w:tc>
        <w:tc>
          <w:tcPr>
            <w:tcW w:w="1356" w:type="dxa"/>
          </w:tcPr>
          <w:p w14:paraId="4F3641FF" w14:textId="2526185D" w:rsidR="00992637" w:rsidRPr="007007EA" w:rsidRDefault="00992637" w:rsidP="00992637">
            <w:pPr>
              <w:rPr>
                <w:rFonts w:ascii="Agency FB" w:hAnsi="Agency FB"/>
                <w:noProof/>
                <w:lang w:val="es-ES"/>
              </w:rPr>
            </w:pPr>
            <w:r>
              <w:rPr>
                <w:rFonts w:ascii="Agency FB" w:hAnsi="Agency FB"/>
                <w:noProof/>
                <w:lang w:val="es-ES"/>
              </w:rPr>
              <w:t>DEP. TUYANGO</w:t>
            </w:r>
          </w:p>
        </w:tc>
        <w:tc>
          <w:tcPr>
            <w:tcW w:w="354" w:type="dxa"/>
            <w:shd w:val="clear" w:color="auto" w:fill="auto"/>
          </w:tcPr>
          <w:p w14:paraId="6F8EA29C" w14:textId="556585C9" w:rsidR="00992637" w:rsidRPr="007007EA" w:rsidRDefault="00992637" w:rsidP="00992637">
            <w:pPr>
              <w:jc w:val="center"/>
              <w:rPr>
                <w:rFonts w:ascii="Agency FB" w:hAnsi="Agency FB"/>
                <w:noProof/>
                <w:lang w:val="es-ES"/>
              </w:rPr>
            </w:pPr>
            <w:r>
              <w:rPr>
                <w:rFonts w:ascii="Agency FB" w:hAnsi="Agency FB"/>
                <w:noProof/>
                <w:lang w:val="es-ES"/>
              </w:rPr>
              <w:t>1</w:t>
            </w:r>
          </w:p>
        </w:tc>
        <w:tc>
          <w:tcPr>
            <w:tcW w:w="1301" w:type="dxa"/>
          </w:tcPr>
          <w:p w14:paraId="4E0125BE" w14:textId="67D37D0F" w:rsidR="00992637" w:rsidRPr="007007EA" w:rsidRDefault="00992637" w:rsidP="00992637">
            <w:pPr>
              <w:rPr>
                <w:rFonts w:ascii="Agency FB" w:hAnsi="Agency FB"/>
                <w:noProof/>
                <w:lang w:val="es-ES"/>
              </w:rPr>
            </w:pPr>
            <w:r>
              <w:rPr>
                <w:rFonts w:ascii="Agency FB" w:hAnsi="Agency FB"/>
                <w:noProof/>
                <w:lang w:val="es-ES"/>
              </w:rPr>
              <w:t>A HERNANDAR</w:t>
            </w:r>
          </w:p>
        </w:tc>
        <w:tc>
          <w:tcPr>
            <w:tcW w:w="353" w:type="dxa"/>
            <w:shd w:val="clear" w:color="auto" w:fill="auto"/>
          </w:tcPr>
          <w:p w14:paraId="1D11D998" w14:textId="32CA4B5C" w:rsidR="00992637" w:rsidRPr="007007EA" w:rsidRDefault="00992637" w:rsidP="00992637">
            <w:pPr>
              <w:jc w:val="center"/>
              <w:rPr>
                <w:rFonts w:ascii="Agency FB" w:hAnsi="Agency FB"/>
                <w:noProof/>
                <w:lang w:val="es-ES"/>
              </w:rPr>
            </w:pPr>
            <w:r>
              <w:rPr>
                <w:rFonts w:ascii="Agency FB" w:hAnsi="Agency FB"/>
                <w:noProof/>
                <w:lang w:val="es-ES"/>
              </w:rPr>
              <w:t>0</w:t>
            </w:r>
          </w:p>
        </w:tc>
        <w:tc>
          <w:tcPr>
            <w:tcW w:w="1356" w:type="dxa"/>
          </w:tcPr>
          <w:p w14:paraId="50D56174" w14:textId="4DF67CC2" w:rsidR="00992637" w:rsidRPr="007007EA" w:rsidRDefault="00992637" w:rsidP="00992637">
            <w:pPr>
              <w:rPr>
                <w:rFonts w:ascii="Agency FB" w:hAnsi="Agency FB"/>
                <w:noProof/>
                <w:lang w:val="es-ES"/>
              </w:rPr>
            </w:pPr>
            <w:r>
              <w:rPr>
                <w:rFonts w:ascii="Agency FB" w:hAnsi="Agency FB"/>
                <w:noProof/>
                <w:lang w:val="es-ES"/>
              </w:rPr>
              <w:t>DEP. TUYANGO</w:t>
            </w:r>
          </w:p>
        </w:tc>
        <w:tc>
          <w:tcPr>
            <w:tcW w:w="354" w:type="dxa"/>
            <w:shd w:val="clear" w:color="auto" w:fill="auto"/>
          </w:tcPr>
          <w:p w14:paraId="250872B0" w14:textId="15B9CC03" w:rsidR="00992637" w:rsidRPr="007007EA" w:rsidRDefault="00992637" w:rsidP="00992637">
            <w:pPr>
              <w:jc w:val="center"/>
              <w:rPr>
                <w:rFonts w:ascii="Agency FB" w:hAnsi="Agency FB"/>
                <w:noProof/>
                <w:lang w:val="es-ES"/>
              </w:rPr>
            </w:pPr>
            <w:r>
              <w:rPr>
                <w:rFonts w:ascii="Agency FB" w:hAnsi="Agency FB"/>
                <w:noProof/>
                <w:lang w:val="es-ES"/>
              </w:rPr>
              <w:t>0</w:t>
            </w:r>
          </w:p>
        </w:tc>
        <w:tc>
          <w:tcPr>
            <w:tcW w:w="1301" w:type="dxa"/>
          </w:tcPr>
          <w:p w14:paraId="502491B8" w14:textId="37719BEA" w:rsidR="00992637" w:rsidRPr="007007EA" w:rsidRDefault="00992637" w:rsidP="00992637">
            <w:pPr>
              <w:rPr>
                <w:rFonts w:ascii="Agency FB" w:hAnsi="Agency FB"/>
                <w:noProof/>
                <w:lang w:val="es-ES"/>
              </w:rPr>
            </w:pPr>
            <w:r>
              <w:rPr>
                <w:rFonts w:ascii="Agency FB" w:hAnsi="Agency FB"/>
                <w:noProof/>
                <w:lang w:val="es-ES"/>
              </w:rPr>
              <w:t>A HERNANDAR</w:t>
            </w:r>
          </w:p>
        </w:tc>
        <w:tc>
          <w:tcPr>
            <w:tcW w:w="353" w:type="dxa"/>
            <w:shd w:val="clear" w:color="auto" w:fill="auto"/>
          </w:tcPr>
          <w:p w14:paraId="25F71A22" w14:textId="13D43C6D" w:rsidR="00992637" w:rsidRPr="007007EA" w:rsidRDefault="00992637" w:rsidP="00992637">
            <w:pPr>
              <w:jc w:val="center"/>
              <w:rPr>
                <w:rFonts w:ascii="Agency FB" w:hAnsi="Agency FB"/>
                <w:noProof/>
                <w:lang w:val="es-ES"/>
              </w:rPr>
            </w:pPr>
            <w:r>
              <w:rPr>
                <w:rFonts w:ascii="Agency FB" w:hAnsi="Agency FB"/>
                <w:noProof/>
                <w:lang w:val="es-ES"/>
              </w:rPr>
              <w:t>1</w:t>
            </w:r>
          </w:p>
        </w:tc>
      </w:tr>
      <w:tr w:rsidR="00000EC1" w:rsidRPr="007007EA" w14:paraId="1318553D" w14:textId="77777777" w:rsidTr="00901D18">
        <w:tc>
          <w:tcPr>
            <w:tcW w:w="10148" w:type="dxa"/>
            <w:gridSpan w:val="12"/>
          </w:tcPr>
          <w:p w14:paraId="3D05659F" w14:textId="3297DFFC" w:rsidR="00000EC1" w:rsidRDefault="00000EC1" w:rsidP="00901D18">
            <w:pPr>
              <w:rPr>
                <w:rFonts w:ascii="Agency FB" w:hAnsi="Agency FB"/>
                <w:noProof/>
                <w:lang w:val="es-ES"/>
              </w:rPr>
            </w:pPr>
            <w:r w:rsidRPr="00AF59CC">
              <w:rPr>
                <w:rFonts w:ascii="Agency FB" w:hAnsi="Agency FB"/>
                <w:b/>
                <w:bCs/>
                <w:noProof/>
                <w:u w:val="single"/>
                <w:lang w:val="es-ES"/>
              </w:rPr>
              <w:t>LIBRE</w:t>
            </w:r>
            <w:r>
              <w:rPr>
                <w:rFonts w:ascii="Agency FB" w:hAnsi="Agency FB"/>
                <w:noProof/>
                <w:lang w:val="es-ES"/>
              </w:rPr>
              <w:t>: DIEGO MARADONA.-</w:t>
            </w:r>
          </w:p>
        </w:tc>
      </w:tr>
    </w:tbl>
    <w:p w14:paraId="278ABBC9" w14:textId="77777777" w:rsidR="00000EC1" w:rsidRPr="007007EA" w:rsidRDefault="00000EC1" w:rsidP="00000EC1">
      <w:pPr>
        <w:rPr>
          <w:b/>
          <w:noProof/>
          <w:u w:val="single"/>
          <w:lang w:val="es-ES"/>
        </w:rPr>
      </w:pPr>
    </w:p>
    <w:p w14:paraId="1052D175" w14:textId="77777777" w:rsidR="00000EC1" w:rsidRPr="007007EA" w:rsidRDefault="00000EC1" w:rsidP="00000EC1">
      <w:pPr>
        <w:jc w:val="center"/>
        <w:rPr>
          <w:b/>
          <w:noProof/>
          <w:sz w:val="28"/>
          <w:szCs w:val="28"/>
          <w:u w:val="single"/>
          <w:lang w:val="es-ES"/>
        </w:rPr>
      </w:pPr>
      <w:r w:rsidRPr="007007EA">
        <w:rPr>
          <w:b/>
          <w:noProof/>
          <w:sz w:val="28"/>
          <w:szCs w:val="28"/>
          <w:u w:val="single"/>
          <w:lang w:val="es-ES"/>
        </w:rPr>
        <w:t xml:space="preserve">ZONA </w:t>
      </w:r>
      <w:r>
        <w:rPr>
          <w:b/>
          <w:noProof/>
          <w:sz w:val="28"/>
          <w:szCs w:val="28"/>
          <w:u w:val="single"/>
          <w:lang w:val="es-ES"/>
        </w:rPr>
        <w:t>NORTE</w:t>
      </w:r>
    </w:p>
    <w:p w14:paraId="543A3B43" w14:textId="77777777" w:rsidR="00000EC1" w:rsidRPr="007007EA" w:rsidRDefault="00000EC1" w:rsidP="00000EC1">
      <w:pPr>
        <w:jc w:val="center"/>
        <w:rPr>
          <w:b/>
          <w:noProof/>
          <w:sz w:val="26"/>
          <w:szCs w:val="26"/>
          <w:u w:val="single"/>
          <w:lang w:val="es-ES"/>
        </w:rPr>
      </w:pPr>
    </w:p>
    <w:p w14:paraId="5900574C" w14:textId="77777777" w:rsidR="00000EC1" w:rsidRPr="007007EA" w:rsidRDefault="00000EC1" w:rsidP="00000EC1">
      <w:pPr>
        <w:rPr>
          <w:b/>
          <w:noProof/>
          <w:lang w:val="es-ES"/>
        </w:rPr>
      </w:pPr>
      <w:r w:rsidRPr="007007EA">
        <w:rPr>
          <w:b/>
          <w:noProof/>
          <w:u w:val="single"/>
          <w:lang w:val="es-ES"/>
        </w:rPr>
        <w:t>1ERA .DIVISION</w:t>
      </w:r>
      <w:r w:rsidRPr="007007EA">
        <w:rPr>
          <w:b/>
          <w:noProof/>
          <w:lang w:val="es-ES"/>
        </w:rPr>
        <w:t xml:space="preserve">                          </w:t>
      </w:r>
      <w:r w:rsidRPr="007007EA">
        <w:rPr>
          <w:b/>
          <w:noProof/>
          <w:u w:val="single"/>
          <w:lang w:val="es-ES"/>
        </w:rPr>
        <w:t>2DA. DIVISION</w:t>
      </w:r>
      <w:r w:rsidRPr="007007EA">
        <w:rPr>
          <w:b/>
          <w:noProof/>
          <w:lang w:val="es-ES"/>
        </w:rPr>
        <w:tab/>
        <w:t xml:space="preserve">    </w:t>
      </w:r>
      <w:r>
        <w:rPr>
          <w:b/>
          <w:noProof/>
          <w:lang w:val="es-ES"/>
        </w:rPr>
        <w:t xml:space="preserve">         </w:t>
      </w:r>
      <w:r w:rsidRPr="007007EA">
        <w:rPr>
          <w:b/>
          <w:noProof/>
          <w:u w:val="single"/>
          <w:lang w:val="es-ES"/>
        </w:rPr>
        <w:t>3ERA. DIVISION</w:t>
      </w:r>
    </w:p>
    <w:tbl>
      <w:tblPr>
        <w:tblStyle w:val="Tablaconcuadrcula"/>
        <w:tblW w:w="10148" w:type="dxa"/>
        <w:tblInd w:w="-831" w:type="dxa"/>
        <w:tblLook w:val="01E0" w:firstRow="1" w:lastRow="1" w:firstColumn="1" w:lastColumn="1" w:noHBand="0" w:noVBand="0"/>
      </w:tblPr>
      <w:tblGrid>
        <w:gridCol w:w="1359"/>
        <w:gridCol w:w="354"/>
        <w:gridCol w:w="1346"/>
        <w:gridCol w:w="353"/>
        <w:gridCol w:w="1358"/>
        <w:gridCol w:w="354"/>
        <w:gridCol w:w="1303"/>
        <w:gridCol w:w="353"/>
        <w:gridCol w:w="1358"/>
        <w:gridCol w:w="354"/>
        <w:gridCol w:w="1303"/>
        <w:gridCol w:w="353"/>
      </w:tblGrid>
      <w:tr w:rsidR="00992637" w:rsidRPr="007007EA" w14:paraId="2E43BBDF" w14:textId="77777777" w:rsidTr="00901D18">
        <w:tc>
          <w:tcPr>
            <w:tcW w:w="1359" w:type="dxa"/>
          </w:tcPr>
          <w:p w14:paraId="7D21F644" w14:textId="00C2441D" w:rsidR="00992637" w:rsidRPr="007007EA" w:rsidRDefault="00992637" w:rsidP="00992637">
            <w:pPr>
              <w:rPr>
                <w:rFonts w:ascii="Agency FB" w:hAnsi="Agency FB"/>
                <w:noProof/>
                <w:lang w:val="es-ES"/>
              </w:rPr>
            </w:pPr>
            <w:r>
              <w:rPr>
                <w:rFonts w:ascii="Agency FB" w:hAnsi="Agency FB"/>
                <w:noProof/>
                <w:lang w:val="es-ES"/>
              </w:rPr>
              <w:t>DEP. BOVRIL</w:t>
            </w:r>
          </w:p>
        </w:tc>
        <w:tc>
          <w:tcPr>
            <w:tcW w:w="354" w:type="dxa"/>
          </w:tcPr>
          <w:p w14:paraId="1AF191FB" w14:textId="501ED0F4" w:rsidR="00992637" w:rsidRPr="007007EA" w:rsidRDefault="00992637" w:rsidP="00992637">
            <w:pPr>
              <w:jc w:val="center"/>
              <w:rPr>
                <w:rFonts w:ascii="Agency FB" w:hAnsi="Agency FB"/>
                <w:noProof/>
                <w:lang w:val="es-ES"/>
              </w:rPr>
            </w:pPr>
            <w:r>
              <w:rPr>
                <w:rFonts w:ascii="Agency FB" w:hAnsi="Agency FB"/>
                <w:noProof/>
                <w:lang w:val="es-ES"/>
              </w:rPr>
              <w:t>2</w:t>
            </w:r>
          </w:p>
        </w:tc>
        <w:tc>
          <w:tcPr>
            <w:tcW w:w="1346" w:type="dxa"/>
          </w:tcPr>
          <w:p w14:paraId="407A06A7" w14:textId="58E468F4" w:rsidR="00992637" w:rsidRPr="007007EA" w:rsidRDefault="00992637" w:rsidP="00992637">
            <w:pPr>
              <w:rPr>
                <w:rFonts w:ascii="Agency FB" w:hAnsi="Agency FB"/>
                <w:noProof/>
                <w:lang w:val="es-ES"/>
              </w:rPr>
            </w:pPr>
            <w:r>
              <w:rPr>
                <w:rFonts w:ascii="Agency FB" w:hAnsi="Agency FB"/>
                <w:noProof/>
                <w:lang w:val="es-ES"/>
              </w:rPr>
              <w:t>JUV. UNIDA</w:t>
            </w:r>
          </w:p>
        </w:tc>
        <w:tc>
          <w:tcPr>
            <w:tcW w:w="353" w:type="dxa"/>
          </w:tcPr>
          <w:p w14:paraId="245DFE8D" w14:textId="4942F2B0" w:rsidR="00992637" w:rsidRPr="007007EA" w:rsidRDefault="00992637" w:rsidP="00992637">
            <w:pPr>
              <w:jc w:val="center"/>
              <w:rPr>
                <w:rFonts w:ascii="Agency FB" w:hAnsi="Agency FB"/>
                <w:noProof/>
                <w:lang w:val="es-ES"/>
              </w:rPr>
            </w:pPr>
            <w:r>
              <w:rPr>
                <w:rFonts w:ascii="Agency FB" w:hAnsi="Agency FB"/>
                <w:noProof/>
                <w:lang w:val="es-ES"/>
              </w:rPr>
              <w:t>1</w:t>
            </w:r>
          </w:p>
        </w:tc>
        <w:tc>
          <w:tcPr>
            <w:tcW w:w="1358" w:type="dxa"/>
          </w:tcPr>
          <w:p w14:paraId="44FB1E72" w14:textId="3FAACD6D" w:rsidR="00992637" w:rsidRPr="007007EA" w:rsidRDefault="00992637" w:rsidP="00992637">
            <w:pPr>
              <w:rPr>
                <w:rFonts w:ascii="Agency FB" w:hAnsi="Agency FB"/>
                <w:noProof/>
                <w:lang w:val="es-ES"/>
              </w:rPr>
            </w:pPr>
            <w:r>
              <w:rPr>
                <w:rFonts w:ascii="Agency FB" w:hAnsi="Agency FB"/>
                <w:noProof/>
                <w:lang w:val="es-ES"/>
              </w:rPr>
              <w:t>DEP. BOVRIL</w:t>
            </w:r>
          </w:p>
        </w:tc>
        <w:tc>
          <w:tcPr>
            <w:tcW w:w="354" w:type="dxa"/>
          </w:tcPr>
          <w:p w14:paraId="70CBD03B" w14:textId="28651FCF" w:rsidR="00992637" w:rsidRPr="007007EA" w:rsidRDefault="00992637" w:rsidP="00992637">
            <w:pPr>
              <w:jc w:val="center"/>
              <w:rPr>
                <w:rFonts w:ascii="Agency FB" w:hAnsi="Agency FB"/>
                <w:noProof/>
                <w:lang w:val="es-ES"/>
              </w:rPr>
            </w:pPr>
            <w:r>
              <w:rPr>
                <w:rFonts w:ascii="Agency FB" w:hAnsi="Agency FB"/>
                <w:noProof/>
                <w:lang w:val="es-ES"/>
              </w:rPr>
              <w:t>1</w:t>
            </w:r>
          </w:p>
        </w:tc>
        <w:tc>
          <w:tcPr>
            <w:tcW w:w="1303" w:type="dxa"/>
          </w:tcPr>
          <w:p w14:paraId="560058F3" w14:textId="1697AB49" w:rsidR="00992637" w:rsidRPr="007007EA" w:rsidRDefault="00992637" w:rsidP="00992637">
            <w:pPr>
              <w:rPr>
                <w:rFonts w:ascii="Agency FB" w:hAnsi="Agency FB"/>
                <w:noProof/>
                <w:lang w:val="es-ES"/>
              </w:rPr>
            </w:pPr>
            <w:r>
              <w:rPr>
                <w:rFonts w:ascii="Agency FB" w:hAnsi="Agency FB"/>
                <w:noProof/>
                <w:lang w:val="es-ES"/>
              </w:rPr>
              <w:t>JUV. UNIDA</w:t>
            </w:r>
          </w:p>
        </w:tc>
        <w:tc>
          <w:tcPr>
            <w:tcW w:w="353" w:type="dxa"/>
          </w:tcPr>
          <w:p w14:paraId="6661434F" w14:textId="4A8201D2" w:rsidR="00992637" w:rsidRPr="007007EA" w:rsidRDefault="00992637" w:rsidP="00992637">
            <w:pPr>
              <w:jc w:val="center"/>
              <w:rPr>
                <w:rFonts w:ascii="Agency FB" w:hAnsi="Agency FB"/>
                <w:noProof/>
                <w:lang w:val="es-ES"/>
              </w:rPr>
            </w:pPr>
            <w:r>
              <w:rPr>
                <w:rFonts w:ascii="Agency FB" w:hAnsi="Agency FB"/>
                <w:noProof/>
                <w:lang w:val="es-ES"/>
              </w:rPr>
              <w:t>0</w:t>
            </w:r>
          </w:p>
        </w:tc>
        <w:tc>
          <w:tcPr>
            <w:tcW w:w="1358" w:type="dxa"/>
          </w:tcPr>
          <w:p w14:paraId="3C601028" w14:textId="52C31323" w:rsidR="00992637" w:rsidRPr="007007EA" w:rsidRDefault="00992637" w:rsidP="00992637">
            <w:pPr>
              <w:rPr>
                <w:rFonts w:ascii="Agency FB" w:hAnsi="Agency FB"/>
                <w:noProof/>
                <w:lang w:val="es-ES"/>
              </w:rPr>
            </w:pPr>
            <w:r>
              <w:rPr>
                <w:rFonts w:ascii="Agency FB" w:hAnsi="Agency FB"/>
                <w:noProof/>
                <w:lang w:val="es-ES"/>
              </w:rPr>
              <w:t>DEP. BOVRIL</w:t>
            </w:r>
          </w:p>
        </w:tc>
        <w:tc>
          <w:tcPr>
            <w:tcW w:w="354" w:type="dxa"/>
          </w:tcPr>
          <w:p w14:paraId="4C589BEF" w14:textId="788CA2E9" w:rsidR="00992637" w:rsidRPr="007007EA" w:rsidRDefault="00992637" w:rsidP="00992637">
            <w:pPr>
              <w:jc w:val="center"/>
              <w:rPr>
                <w:rFonts w:ascii="Agency FB" w:hAnsi="Agency FB"/>
                <w:noProof/>
                <w:lang w:val="es-ES"/>
              </w:rPr>
            </w:pPr>
            <w:r>
              <w:rPr>
                <w:rFonts w:ascii="Agency FB" w:hAnsi="Agency FB"/>
                <w:noProof/>
                <w:lang w:val="es-ES"/>
              </w:rPr>
              <w:t>0</w:t>
            </w:r>
          </w:p>
        </w:tc>
        <w:tc>
          <w:tcPr>
            <w:tcW w:w="1303" w:type="dxa"/>
          </w:tcPr>
          <w:p w14:paraId="7E62EBA6" w14:textId="20C2010E" w:rsidR="00992637" w:rsidRPr="007007EA" w:rsidRDefault="00992637" w:rsidP="00992637">
            <w:pPr>
              <w:rPr>
                <w:rFonts w:ascii="Agency FB" w:hAnsi="Agency FB"/>
                <w:noProof/>
                <w:lang w:val="es-ES"/>
              </w:rPr>
            </w:pPr>
            <w:r>
              <w:rPr>
                <w:rFonts w:ascii="Agency FB" w:hAnsi="Agency FB"/>
                <w:noProof/>
                <w:lang w:val="es-ES"/>
              </w:rPr>
              <w:t>JUV. UNIDA</w:t>
            </w:r>
          </w:p>
        </w:tc>
        <w:tc>
          <w:tcPr>
            <w:tcW w:w="353" w:type="dxa"/>
          </w:tcPr>
          <w:p w14:paraId="33F7389D" w14:textId="4652CBBD" w:rsidR="00992637" w:rsidRPr="007007EA" w:rsidRDefault="00992637" w:rsidP="00992637">
            <w:pPr>
              <w:jc w:val="center"/>
              <w:rPr>
                <w:rFonts w:ascii="Agency FB" w:hAnsi="Agency FB"/>
                <w:noProof/>
                <w:lang w:val="es-ES"/>
              </w:rPr>
            </w:pPr>
            <w:r>
              <w:rPr>
                <w:rFonts w:ascii="Agency FB" w:hAnsi="Agency FB"/>
                <w:noProof/>
                <w:lang w:val="es-ES"/>
              </w:rPr>
              <w:t>0</w:t>
            </w:r>
          </w:p>
        </w:tc>
      </w:tr>
      <w:tr w:rsidR="00992637" w:rsidRPr="007007EA" w14:paraId="24957821" w14:textId="77777777" w:rsidTr="00901D18">
        <w:tc>
          <w:tcPr>
            <w:tcW w:w="1359" w:type="dxa"/>
          </w:tcPr>
          <w:p w14:paraId="778B35DF" w14:textId="4251DF64" w:rsidR="00992637" w:rsidRPr="007007EA" w:rsidRDefault="00992637" w:rsidP="00992637">
            <w:pPr>
              <w:rPr>
                <w:rFonts w:ascii="Agency FB" w:hAnsi="Agency FB"/>
                <w:noProof/>
                <w:lang w:val="es-ES"/>
              </w:rPr>
            </w:pPr>
            <w:r>
              <w:rPr>
                <w:rFonts w:ascii="Agency FB" w:hAnsi="Agency FB"/>
                <w:noProof/>
                <w:lang w:val="es-ES"/>
              </w:rPr>
              <w:t>UNION FBC</w:t>
            </w:r>
          </w:p>
        </w:tc>
        <w:tc>
          <w:tcPr>
            <w:tcW w:w="354" w:type="dxa"/>
          </w:tcPr>
          <w:p w14:paraId="329EA060" w14:textId="715EFEAE" w:rsidR="00992637" w:rsidRPr="007007EA" w:rsidRDefault="00992637" w:rsidP="00992637">
            <w:pPr>
              <w:jc w:val="center"/>
              <w:rPr>
                <w:rFonts w:ascii="Agency FB" w:hAnsi="Agency FB"/>
                <w:noProof/>
                <w:lang w:val="es-ES"/>
              </w:rPr>
            </w:pPr>
            <w:r>
              <w:rPr>
                <w:rFonts w:ascii="Agency FB" w:hAnsi="Agency FB"/>
                <w:noProof/>
                <w:lang w:val="es-ES"/>
              </w:rPr>
              <w:t>1</w:t>
            </w:r>
          </w:p>
        </w:tc>
        <w:tc>
          <w:tcPr>
            <w:tcW w:w="1346" w:type="dxa"/>
          </w:tcPr>
          <w:p w14:paraId="0A7B602A" w14:textId="1C6B0DAE" w:rsidR="00992637" w:rsidRPr="00000EC1" w:rsidRDefault="00992637" w:rsidP="00992637">
            <w:pPr>
              <w:rPr>
                <w:rFonts w:ascii="Agency FB" w:hAnsi="Agency FB"/>
                <w:noProof/>
                <w:lang w:val="es-ES"/>
              </w:rPr>
            </w:pPr>
            <w:r>
              <w:rPr>
                <w:rFonts w:ascii="Agency FB" w:hAnsi="Agency FB"/>
                <w:noProof/>
                <w:lang w:val="es-ES"/>
              </w:rPr>
              <w:t>A. HASENKAMP</w:t>
            </w:r>
          </w:p>
        </w:tc>
        <w:tc>
          <w:tcPr>
            <w:tcW w:w="353" w:type="dxa"/>
          </w:tcPr>
          <w:p w14:paraId="3A24E434" w14:textId="645D3E10" w:rsidR="00992637" w:rsidRPr="007007EA" w:rsidRDefault="00992637" w:rsidP="00992637">
            <w:pPr>
              <w:jc w:val="center"/>
              <w:rPr>
                <w:rFonts w:ascii="Agency FB" w:hAnsi="Agency FB"/>
                <w:noProof/>
                <w:lang w:val="es-ES"/>
              </w:rPr>
            </w:pPr>
            <w:r>
              <w:rPr>
                <w:rFonts w:ascii="Agency FB" w:hAnsi="Agency FB"/>
                <w:noProof/>
                <w:lang w:val="es-ES"/>
              </w:rPr>
              <w:t>1</w:t>
            </w:r>
          </w:p>
        </w:tc>
        <w:tc>
          <w:tcPr>
            <w:tcW w:w="1358" w:type="dxa"/>
          </w:tcPr>
          <w:p w14:paraId="34537A87" w14:textId="5392DD72" w:rsidR="00992637" w:rsidRPr="007007EA" w:rsidRDefault="00992637" w:rsidP="00992637">
            <w:pPr>
              <w:rPr>
                <w:rFonts w:ascii="Agency FB" w:hAnsi="Agency FB"/>
                <w:noProof/>
                <w:lang w:val="es-ES"/>
              </w:rPr>
            </w:pPr>
            <w:r>
              <w:rPr>
                <w:rFonts w:ascii="Agency FB" w:hAnsi="Agency FB"/>
                <w:noProof/>
                <w:lang w:val="es-ES"/>
              </w:rPr>
              <w:t>UNION FBC</w:t>
            </w:r>
          </w:p>
        </w:tc>
        <w:tc>
          <w:tcPr>
            <w:tcW w:w="354" w:type="dxa"/>
          </w:tcPr>
          <w:p w14:paraId="01906C81" w14:textId="6822D888" w:rsidR="00992637" w:rsidRPr="007007EA" w:rsidRDefault="00992637" w:rsidP="00992637">
            <w:pPr>
              <w:jc w:val="center"/>
              <w:rPr>
                <w:rFonts w:ascii="Agency FB" w:hAnsi="Agency FB"/>
                <w:noProof/>
                <w:lang w:val="es-ES"/>
              </w:rPr>
            </w:pPr>
            <w:r>
              <w:rPr>
                <w:rFonts w:ascii="Agency FB" w:hAnsi="Agency FB"/>
                <w:noProof/>
                <w:lang w:val="es-ES"/>
              </w:rPr>
              <w:t>1</w:t>
            </w:r>
          </w:p>
        </w:tc>
        <w:tc>
          <w:tcPr>
            <w:tcW w:w="1303" w:type="dxa"/>
          </w:tcPr>
          <w:p w14:paraId="1C9F5414" w14:textId="444634A8" w:rsidR="00992637" w:rsidRPr="007007EA" w:rsidRDefault="00992637" w:rsidP="00992637">
            <w:pPr>
              <w:rPr>
                <w:rFonts w:ascii="Agency FB" w:hAnsi="Agency FB"/>
                <w:noProof/>
                <w:lang w:val="es-ES"/>
              </w:rPr>
            </w:pPr>
            <w:r>
              <w:rPr>
                <w:rFonts w:ascii="Agency FB" w:hAnsi="Agency FB"/>
                <w:noProof/>
                <w:lang w:val="es-ES"/>
              </w:rPr>
              <w:t>A. HASENKAMP</w:t>
            </w:r>
          </w:p>
        </w:tc>
        <w:tc>
          <w:tcPr>
            <w:tcW w:w="353" w:type="dxa"/>
          </w:tcPr>
          <w:p w14:paraId="2769341F" w14:textId="1BD9C8C1" w:rsidR="00992637" w:rsidRPr="007007EA" w:rsidRDefault="00992637" w:rsidP="00992637">
            <w:pPr>
              <w:jc w:val="center"/>
              <w:rPr>
                <w:rFonts w:ascii="Agency FB" w:hAnsi="Agency FB"/>
                <w:noProof/>
                <w:lang w:val="es-ES"/>
              </w:rPr>
            </w:pPr>
            <w:r>
              <w:rPr>
                <w:rFonts w:ascii="Agency FB" w:hAnsi="Agency FB"/>
                <w:noProof/>
                <w:lang w:val="es-ES"/>
              </w:rPr>
              <w:t>1</w:t>
            </w:r>
          </w:p>
        </w:tc>
        <w:tc>
          <w:tcPr>
            <w:tcW w:w="1358" w:type="dxa"/>
          </w:tcPr>
          <w:p w14:paraId="0A0158BA" w14:textId="4DAF39AC" w:rsidR="00992637" w:rsidRPr="007007EA" w:rsidRDefault="00992637" w:rsidP="00992637">
            <w:pPr>
              <w:rPr>
                <w:rFonts w:ascii="Agency FB" w:hAnsi="Agency FB"/>
                <w:noProof/>
                <w:lang w:val="es-ES"/>
              </w:rPr>
            </w:pPr>
            <w:r>
              <w:rPr>
                <w:rFonts w:ascii="Agency FB" w:hAnsi="Agency FB"/>
                <w:noProof/>
                <w:lang w:val="es-ES"/>
              </w:rPr>
              <w:t>UNION FBC</w:t>
            </w:r>
          </w:p>
        </w:tc>
        <w:tc>
          <w:tcPr>
            <w:tcW w:w="354" w:type="dxa"/>
          </w:tcPr>
          <w:p w14:paraId="70B59007" w14:textId="0CF74472" w:rsidR="00992637" w:rsidRPr="007007EA" w:rsidRDefault="00992637" w:rsidP="00992637">
            <w:pPr>
              <w:jc w:val="center"/>
              <w:rPr>
                <w:rFonts w:ascii="Agency FB" w:hAnsi="Agency FB"/>
                <w:noProof/>
                <w:lang w:val="es-ES"/>
              </w:rPr>
            </w:pPr>
            <w:r>
              <w:rPr>
                <w:rFonts w:ascii="Agency FB" w:hAnsi="Agency FB"/>
                <w:noProof/>
                <w:lang w:val="es-ES"/>
              </w:rPr>
              <w:t>0</w:t>
            </w:r>
          </w:p>
        </w:tc>
        <w:tc>
          <w:tcPr>
            <w:tcW w:w="1303" w:type="dxa"/>
          </w:tcPr>
          <w:p w14:paraId="0063446F" w14:textId="56444F2E" w:rsidR="00992637" w:rsidRPr="007007EA" w:rsidRDefault="00992637" w:rsidP="00992637">
            <w:pPr>
              <w:rPr>
                <w:rFonts w:ascii="Agency FB" w:hAnsi="Agency FB"/>
                <w:noProof/>
                <w:lang w:val="es-ES"/>
              </w:rPr>
            </w:pPr>
            <w:r>
              <w:rPr>
                <w:rFonts w:ascii="Agency FB" w:hAnsi="Agency FB"/>
                <w:noProof/>
                <w:lang w:val="es-ES"/>
              </w:rPr>
              <w:t>A. HASENKAMP</w:t>
            </w:r>
          </w:p>
        </w:tc>
        <w:tc>
          <w:tcPr>
            <w:tcW w:w="353" w:type="dxa"/>
          </w:tcPr>
          <w:p w14:paraId="7B451722" w14:textId="050982F7" w:rsidR="00992637" w:rsidRPr="007007EA" w:rsidRDefault="00992637" w:rsidP="00992637">
            <w:pPr>
              <w:jc w:val="center"/>
              <w:rPr>
                <w:rFonts w:ascii="Agency FB" w:hAnsi="Agency FB"/>
                <w:noProof/>
                <w:lang w:val="es-ES"/>
              </w:rPr>
            </w:pPr>
            <w:r>
              <w:rPr>
                <w:rFonts w:ascii="Agency FB" w:hAnsi="Agency FB"/>
                <w:noProof/>
                <w:lang w:val="es-ES"/>
              </w:rPr>
              <w:t>2</w:t>
            </w:r>
          </w:p>
        </w:tc>
      </w:tr>
      <w:tr w:rsidR="00992637" w:rsidRPr="007007EA" w14:paraId="67ABC966" w14:textId="77777777" w:rsidTr="00901D18">
        <w:tc>
          <w:tcPr>
            <w:tcW w:w="1359" w:type="dxa"/>
          </w:tcPr>
          <w:p w14:paraId="152E46C2" w14:textId="7B596E89" w:rsidR="00992637" w:rsidRPr="001B7B90" w:rsidRDefault="00992637" w:rsidP="00992637">
            <w:pPr>
              <w:rPr>
                <w:rFonts w:ascii="Agency FB" w:hAnsi="Agency FB"/>
                <w:noProof/>
                <w:lang w:val="es-ES"/>
              </w:rPr>
            </w:pPr>
            <w:r>
              <w:rPr>
                <w:rFonts w:ascii="Agency FB" w:hAnsi="Agency FB"/>
                <w:noProof/>
                <w:lang w:val="es-ES"/>
              </w:rPr>
              <w:t>U. A. CERRITO</w:t>
            </w:r>
          </w:p>
        </w:tc>
        <w:tc>
          <w:tcPr>
            <w:tcW w:w="354" w:type="dxa"/>
          </w:tcPr>
          <w:p w14:paraId="2B5D3FDE" w14:textId="58F1DE06" w:rsidR="00992637" w:rsidRPr="007007EA" w:rsidRDefault="00992637" w:rsidP="00992637">
            <w:pPr>
              <w:jc w:val="center"/>
              <w:rPr>
                <w:rFonts w:ascii="Agency FB" w:hAnsi="Agency FB"/>
                <w:noProof/>
                <w:lang w:val="es-ES"/>
              </w:rPr>
            </w:pPr>
            <w:r>
              <w:rPr>
                <w:rFonts w:ascii="Agency FB" w:hAnsi="Agency FB"/>
                <w:noProof/>
                <w:lang w:val="es-ES"/>
              </w:rPr>
              <w:t>3</w:t>
            </w:r>
          </w:p>
        </w:tc>
        <w:tc>
          <w:tcPr>
            <w:tcW w:w="1346" w:type="dxa"/>
          </w:tcPr>
          <w:p w14:paraId="3367F4C0" w14:textId="25D4488B" w:rsidR="00992637" w:rsidRPr="007007EA" w:rsidRDefault="00992637" w:rsidP="00992637">
            <w:pPr>
              <w:rPr>
                <w:rFonts w:ascii="Agency FB" w:hAnsi="Agency FB"/>
                <w:noProof/>
                <w:lang w:val="es-ES"/>
              </w:rPr>
            </w:pPr>
            <w:r>
              <w:rPr>
                <w:rFonts w:ascii="Agency FB" w:hAnsi="Agency FB"/>
                <w:noProof/>
                <w:lang w:val="es-ES"/>
              </w:rPr>
              <w:t>SAUC DE LUNA</w:t>
            </w:r>
          </w:p>
        </w:tc>
        <w:tc>
          <w:tcPr>
            <w:tcW w:w="353" w:type="dxa"/>
          </w:tcPr>
          <w:p w14:paraId="36254011" w14:textId="51DF7108" w:rsidR="00992637" w:rsidRPr="007007EA" w:rsidRDefault="00992637" w:rsidP="00992637">
            <w:pPr>
              <w:jc w:val="center"/>
              <w:rPr>
                <w:rFonts w:ascii="Agency FB" w:hAnsi="Agency FB"/>
                <w:noProof/>
                <w:lang w:val="es-ES"/>
              </w:rPr>
            </w:pPr>
            <w:r>
              <w:rPr>
                <w:rFonts w:ascii="Agency FB" w:hAnsi="Agency FB"/>
                <w:noProof/>
                <w:lang w:val="es-ES"/>
              </w:rPr>
              <w:t>1</w:t>
            </w:r>
          </w:p>
        </w:tc>
        <w:tc>
          <w:tcPr>
            <w:tcW w:w="1358" w:type="dxa"/>
          </w:tcPr>
          <w:p w14:paraId="4E17AF9B" w14:textId="545EED7E" w:rsidR="00992637" w:rsidRPr="001B7B90" w:rsidRDefault="00992637" w:rsidP="00992637">
            <w:pPr>
              <w:rPr>
                <w:rFonts w:ascii="Agency FB" w:hAnsi="Agency FB"/>
                <w:noProof/>
                <w:lang w:val="es-ES"/>
              </w:rPr>
            </w:pPr>
            <w:r>
              <w:rPr>
                <w:rFonts w:ascii="Agency FB" w:hAnsi="Agency FB"/>
                <w:noProof/>
                <w:lang w:val="es-ES"/>
              </w:rPr>
              <w:t>U. A. CERRITO</w:t>
            </w:r>
          </w:p>
        </w:tc>
        <w:tc>
          <w:tcPr>
            <w:tcW w:w="354" w:type="dxa"/>
          </w:tcPr>
          <w:p w14:paraId="7DB8A891" w14:textId="04002C7B" w:rsidR="00992637" w:rsidRPr="007007EA" w:rsidRDefault="00992637" w:rsidP="00992637">
            <w:pPr>
              <w:jc w:val="center"/>
              <w:rPr>
                <w:rFonts w:ascii="Agency FB" w:hAnsi="Agency FB"/>
                <w:noProof/>
                <w:lang w:val="es-ES"/>
              </w:rPr>
            </w:pPr>
            <w:r>
              <w:rPr>
                <w:rFonts w:ascii="Agency FB" w:hAnsi="Agency FB"/>
                <w:noProof/>
                <w:lang w:val="es-ES"/>
              </w:rPr>
              <w:t>6</w:t>
            </w:r>
          </w:p>
        </w:tc>
        <w:tc>
          <w:tcPr>
            <w:tcW w:w="1303" w:type="dxa"/>
          </w:tcPr>
          <w:p w14:paraId="3027CC05" w14:textId="58C9DA28" w:rsidR="00992637" w:rsidRPr="007007EA" w:rsidRDefault="00992637" w:rsidP="00992637">
            <w:pPr>
              <w:rPr>
                <w:rFonts w:ascii="Agency FB" w:hAnsi="Agency FB"/>
                <w:noProof/>
                <w:lang w:val="es-ES"/>
              </w:rPr>
            </w:pPr>
            <w:r>
              <w:rPr>
                <w:rFonts w:ascii="Agency FB" w:hAnsi="Agency FB"/>
                <w:noProof/>
                <w:lang w:val="es-ES"/>
              </w:rPr>
              <w:t>SAUC DE LUNA</w:t>
            </w:r>
          </w:p>
        </w:tc>
        <w:tc>
          <w:tcPr>
            <w:tcW w:w="353" w:type="dxa"/>
          </w:tcPr>
          <w:p w14:paraId="01CAB3B6" w14:textId="15B725BB" w:rsidR="00992637" w:rsidRPr="007007EA" w:rsidRDefault="00992637" w:rsidP="00992637">
            <w:pPr>
              <w:jc w:val="center"/>
              <w:rPr>
                <w:rFonts w:ascii="Agency FB" w:hAnsi="Agency FB"/>
                <w:noProof/>
                <w:lang w:val="es-ES"/>
              </w:rPr>
            </w:pPr>
            <w:r>
              <w:rPr>
                <w:rFonts w:ascii="Agency FB" w:hAnsi="Agency FB"/>
                <w:noProof/>
                <w:lang w:val="es-ES"/>
              </w:rPr>
              <w:t>1</w:t>
            </w:r>
          </w:p>
        </w:tc>
        <w:tc>
          <w:tcPr>
            <w:tcW w:w="1358" w:type="dxa"/>
          </w:tcPr>
          <w:p w14:paraId="585D0310" w14:textId="159E6D6F" w:rsidR="00992637" w:rsidRPr="001B7B90" w:rsidRDefault="00992637" w:rsidP="00992637">
            <w:pPr>
              <w:rPr>
                <w:rFonts w:ascii="Agency FB" w:hAnsi="Agency FB"/>
                <w:noProof/>
                <w:lang w:val="es-ES"/>
              </w:rPr>
            </w:pPr>
            <w:r>
              <w:rPr>
                <w:rFonts w:ascii="Agency FB" w:hAnsi="Agency FB"/>
                <w:noProof/>
                <w:lang w:val="es-ES"/>
              </w:rPr>
              <w:t>U. A. CERRITO</w:t>
            </w:r>
          </w:p>
        </w:tc>
        <w:tc>
          <w:tcPr>
            <w:tcW w:w="354" w:type="dxa"/>
          </w:tcPr>
          <w:p w14:paraId="034B74A1" w14:textId="2E2F2F82" w:rsidR="00992637" w:rsidRPr="007007EA" w:rsidRDefault="00992637" w:rsidP="00992637">
            <w:pPr>
              <w:jc w:val="center"/>
              <w:rPr>
                <w:rFonts w:ascii="Agency FB" w:hAnsi="Agency FB"/>
                <w:noProof/>
                <w:lang w:val="es-ES"/>
              </w:rPr>
            </w:pPr>
            <w:r>
              <w:rPr>
                <w:rFonts w:ascii="Agency FB" w:hAnsi="Agency FB"/>
                <w:noProof/>
                <w:lang w:val="es-ES"/>
              </w:rPr>
              <w:t>0</w:t>
            </w:r>
          </w:p>
        </w:tc>
        <w:tc>
          <w:tcPr>
            <w:tcW w:w="1303" w:type="dxa"/>
          </w:tcPr>
          <w:p w14:paraId="00C5F99E" w14:textId="79D8E701" w:rsidR="00992637" w:rsidRPr="007007EA" w:rsidRDefault="00992637" w:rsidP="00992637">
            <w:pPr>
              <w:rPr>
                <w:rFonts w:ascii="Agency FB" w:hAnsi="Agency FB"/>
                <w:noProof/>
                <w:lang w:val="es-ES"/>
              </w:rPr>
            </w:pPr>
            <w:r>
              <w:rPr>
                <w:rFonts w:ascii="Agency FB" w:hAnsi="Agency FB"/>
                <w:noProof/>
                <w:lang w:val="es-ES"/>
              </w:rPr>
              <w:t>SAUC DE LUNA</w:t>
            </w:r>
          </w:p>
        </w:tc>
        <w:tc>
          <w:tcPr>
            <w:tcW w:w="353" w:type="dxa"/>
          </w:tcPr>
          <w:p w14:paraId="4605CD8F" w14:textId="633E4705" w:rsidR="00992637" w:rsidRPr="007007EA" w:rsidRDefault="00992637" w:rsidP="00992637">
            <w:pPr>
              <w:jc w:val="center"/>
              <w:rPr>
                <w:rFonts w:ascii="Agency FB" w:hAnsi="Agency FB"/>
                <w:noProof/>
                <w:lang w:val="es-ES"/>
              </w:rPr>
            </w:pPr>
            <w:r>
              <w:rPr>
                <w:rFonts w:ascii="Agency FB" w:hAnsi="Agency FB"/>
                <w:noProof/>
                <w:lang w:val="es-ES"/>
              </w:rPr>
              <w:t>1</w:t>
            </w:r>
          </w:p>
        </w:tc>
      </w:tr>
      <w:tr w:rsidR="00000EC1" w:rsidRPr="007007EA" w14:paraId="52BEE218" w14:textId="77777777" w:rsidTr="00901D18">
        <w:tc>
          <w:tcPr>
            <w:tcW w:w="10148" w:type="dxa"/>
            <w:gridSpan w:val="12"/>
          </w:tcPr>
          <w:p w14:paraId="445A2EB6" w14:textId="05B2ACCC" w:rsidR="00000EC1" w:rsidRDefault="00000EC1" w:rsidP="00901D18">
            <w:pPr>
              <w:rPr>
                <w:rFonts w:ascii="Agency FB" w:hAnsi="Agency FB"/>
                <w:noProof/>
                <w:lang w:val="es-ES"/>
              </w:rPr>
            </w:pPr>
            <w:r w:rsidRPr="00AF59CC">
              <w:rPr>
                <w:rFonts w:ascii="Agency FB" w:hAnsi="Agency FB"/>
                <w:b/>
                <w:bCs/>
                <w:noProof/>
                <w:lang w:val="es-ES"/>
              </w:rPr>
              <w:t>LIBRE</w:t>
            </w:r>
            <w:r>
              <w:rPr>
                <w:rFonts w:ascii="Agency FB" w:hAnsi="Agency FB"/>
                <w:b/>
                <w:bCs/>
                <w:noProof/>
                <w:lang w:val="es-ES"/>
              </w:rPr>
              <w:t xml:space="preserve">: </w:t>
            </w:r>
            <w:r w:rsidRPr="00000EC1">
              <w:rPr>
                <w:rFonts w:ascii="Agency FB" w:hAnsi="Agency FB"/>
                <w:noProof/>
                <w:lang w:val="es-ES"/>
              </w:rPr>
              <w:t>JUVENTUD SARMIENTO</w:t>
            </w:r>
            <w:r>
              <w:rPr>
                <w:rFonts w:ascii="Agency FB" w:hAnsi="Agency FB"/>
                <w:noProof/>
                <w:lang w:val="es-ES"/>
              </w:rPr>
              <w:t>.-</w:t>
            </w:r>
          </w:p>
        </w:tc>
      </w:tr>
    </w:tbl>
    <w:p w14:paraId="7FF494B9" w14:textId="77777777" w:rsidR="00000EC1" w:rsidRDefault="00000EC1" w:rsidP="00000EC1">
      <w:pPr>
        <w:tabs>
          <w:tab w:val="left" w:pos="3300"/>
        </w:tabs>
        <w:jc w:val="both"/>
        <w:rPr>
          <w:b/>
          <w:noProof/>
          <w:sz w:val="28"/>
          <w:szCs w:val="28"/>
          <w:u w:val="single"/>
          <w:lang w:val="es-ES"/>
        </w:rPr>
      </w:pPr>
    </w:p>
    <w:p w14:paraId="64FA6D86" w14:textId="77777777" w:rsidR="00000EC1" w:rsidRDefault="00000EC1" w:rsidP="00000EC1">
      <w:pPr>
        <w:tabs>
          <w:tab w:val="left" w:pos="3300"/>
        </w:tabs>
        <w:jc w:val="both"/>
        <w:rPr>
          <w:b/>
          <w:noProof/>
          <w:sz w:val="28"/>
          <w:szCs w:val="28"/>
          <w:u w:val="single"/>
          <w:lang w:val="es-ES"/>
        </w:rPr>
      </w:pPr>
    </w:p>
    <w:p w14:paraId="7648924E" w14:textId="77777777" w:rsidR="00000EC1" w:rsidRPr="007007EA" w:rsidRDefault="00000EC1" w:rsidP="00000EC1">
      <w:pPr>
        <w:jc w:val="both"/>
        <w:rPr>
          <w:b/>
          <w:noProof/>
          <w:sz w:val="28"/>
          <w:szCs w:val="28"/>
          <w:lang w:val="es-ES"/>
        </w:rPr>
      </w:pPr>
      <w:r w:rsidRPr="007007EA">
        <w:rPr>
          <w:b/>
          <w:noProof/>
          <w:sz w:val="28"/>
          <w:szCs w:val="28"/>
          <w:u w:val="single"/>
          <w:lang w:val="es-ES"/>
        </w:rPr>
        <w:t>INFORME DEL TRIBUNAL DE DISCIPLINA</w:t>
      </w:r>
      <w:r w:rsidRPr="007007EA">
        <w:rPr>
          <w:b/>
          <w:noProof/>
          <w:sz w:val="28"/>
          <w:szCs w:val="28"/>
          <w:lang w:val="es-ES"/>
        </w:rPr>
        <w:t>:</w:t>
      </w:r>
    </w:p>
    <w:p w14:paraId="5921B85D" w14:textId="1D465974" w:rsidR="00000EC1" w:rsidRPr="007007EA" w:rsidRDefault="00000EC1" w:rsidP="00000EC1">
      <w:pPr>
        <w:jc w:val="both"/>
        <w:rPr>
          <w:b/>
          <w:noProof/>
          <w:sz w:val="26"/>
          <w:szCs w:val="26"/>
          <w:u w:val="single"/>
          <w:lang w:val="es-ES"/>
        </w:rPr>
      </w:pPr>
      <w:r w:rsidRPr="007007EA">
        <w:rPr>
          <w:b/>
          <w:noProof/>
          <w:sz w:val="26"/>
          <w:szCs w:val="26"/>
          <w:u w:val="single"/>
          <w:lang w:val="es-ES"/>
        </w:rPr>
        <w:t xml:space="preserve">TRANSGRESIONES OBSERVADAS EN LA </w:t>
      </w:r>
      <w:r>
        <w:rPr>
          <w:b/>
          <w:noProof/>
          <w:sz w:val="26"/>
          <w:szCs w:val="26"/>
          <w:u w:val="single"/>
          <w:lang w:val="es-ES"/>
        </w:rPr>
        <w:t>1</w:t>
      </w:r>
      <w:r w:rsidR="000B43F8">
        <w:rPr>
          <w:b/>
          <w:noProof/>
          <w:sz w:val="26"/>
          <w:szCs w:val="26"/>
          <w:u w:val="single"/>
          <w:lang w:val="es-ES"/>
        </w:rPr>
        <w:t>3</w:t>
      </w:r>
      <w:r w:rsidRPr="007007EA">
        <w:rPr>
          <w:b/>
          <w:noProof/>
          <w:sz w:val="26"/>
          <w:szCs w:val="26"/>
          <w:u w:val="single"/>
          <w:lang w:val="es-ES"/>
        </w:rPr>
        <w:t>º FECHA, RONDA CLASIFICATORIA CAMPEONATO 20</w:t>
      </w:r>
      <w:r>
        <w:rPr>
          <w:b/>
          <w:noProof/>
          <w:sz w:val="26"/>
          <w:szCs w:val="26"/>
          <w:u w:val="single"/>
          <w:lang w:val="es-ES"/>
        </w:rPr>
        <w:t>22</w:t>
      </w:r>
      <w:r w:rsidRPr="007007EA">
        <w:rPr>
          <w:b/>
          <w:noProof/>
          <w:sz w:val="26"/>
          <w:szCs w:val="26"/>
          <w:u w:val="single"/>
          <w:lang w:val="es-ES"/>
        </w:rPr>
        <w:t xml:space="preserve"> -  DIA </w:t>
      </w:r>
      <w:r w:rsidR="00DC6C17">
        <w:rPr>
          <w:b/>
          <w:noProof/>
          <w:sz w:val="26"/>
          <w:szCs w:val="26"/>
          <w:u w:val="single"/>
          <w:lang w:val="es-ES"/>
        </w:rPr>
        <w:t>20</w:t>
      </w:r>
      <w:r w:rsidRPr="007007EA">
        <w:rPr>
          <w:b/>
          <w:noProof/>
          <w:sz w:val="26"/>
          <w:szCs w:val="26"/>
          <w:u w:val="single"/>
          <w:lang w:val="es-ES"/>
        </w:rPr>
        <w:t>-0</w:t>
      </w:r>
      <w:r>
        <w:rPr>
          <w:b/>
          <w:noProof/>
          <w:sz w:val="26"/>
          <w:szCs w:val="26"/>
          <w:u w:val="single"/>
          <w:lang w:val="es-ES"/>
        </w:rPr>
        <w:t>6</w:t>
      </w:r>
      <w:r w:rsidRPr="007007EA">
        <w:rPr>
          <w:b/>
          <w:noProof/>
          <w:sz w:val="26"/>
          <w:szCs w:val="26"/>
          <w:u w:val="single"/>
          <w:lang w:val="es-ES"/>
        </w:rPr>
        <w:t>-20</w:t>
      </w:r>
      <w:r>
        <w:rPr>
          <w:b/>
          <w:noProof/>
          <w:sz w:val="26"/>
          <w:szCs w:val="26"/>
          <w:u w:val="single"/>
          <w:lang w:val="es-ES"/>
        </w:rPr>
        <w:t>22</w:t>
      </w:r>
      <w:r w:rsidRPr="007007EA">
        <w:rPr>
          <w:b/>
          <w:noProof/>
          <w:sz w:val="26"/>
          <w:szCs w:val="26"/>
          <w:u w:val="single"/>
          <w:lang w:val="es-ES"/>
        </w:rPr>
        <w:t xml:space="preserve">.- </w:t>
      </w:r>
    </w:p>
    <w:p w14:paraId="7DAAB5B4" w14:textId="77777777" w:rsidR="00000EC1" w:rsidRPr="007007EA" w:rsidRDefault="00000EC1" w:rsidP="00000EC1">
      <w:pPr>
        <w:jc w:val="both"/>
        <w:rPr>
          <w:b/>
          <w:noProof/>
          <w:sz w:val="26"/>
          <w:szCs w:val="26"/>
          <w:u w:val="single"/>
          <w:lang w:val="es-ES"/>
        </w:rPr>
      </w:pPr>
    </w:p>
    <w:p w14:paraId="1909A624" w14:textId="5E4D47F7" w:rsidR="00000EC1" w:rsidRPr="007007EA" w:rsidRDefault="00000EC1" w:rsidP="00000EC1">
      <w:pPr>
        <w:ind w:left="-567" w:right="-1418"/>
        <w:jc w:val="both"/>
        <w:rPr>
          <w:rFonts w:ascii="Agency FB" w:hAnsi="Agency FB"/>
          <w:noProof/>
          <w:sz w:val="32"/>
          <w:szCs w:val="32"/>
        </w:rPr>
      </w:pPr>
      <w:r w:rsidRPr="007007EA">
        <w:rPr>
          <w:rFonts w:ascii="Agency FB" w:hAnsi="Agency FB"/>
          <w:noProof/>
          <w:sz w:val="32"/>
          <w:szCs w:val="32"/>
        </w:rPr>
        <w:t xml:space="preserve">       En reunión celebrada por el TRIBUNAL DE DISCIPLINA, el día </w:t>
      </w:r>
      <w:r w:rsidR="00DC6C17">
        <w:rPr>
          <w:rFonts w:ascii="Agency FB" w:hAnsi="Agency FB"/>
          <w:noProof/>
          <w:sz w:val="32"/>
          <w:szCs w:val="32"/>
        </w:rPr>
        <w:t>21</w:t>
      </w:r>
      <w:r w:rsidRPr="007007EA">
        <w:rPr>
          <w:rFonts w:ascii="Agency FB" w:hAnsi="Agency FB"/>
          <w:noProof/>
          <w:sz w:val="32"/>
          <w:szCs w:val="32"/>
        </w:rPr>
        <w:t xml:space="preserve"> de </w:t>
      </w:r>
      <w:r>
        <w:rPr>
          <w:rFonts w:ascii="Agency FB" w:hAnsi="Agency FB"/>
          <w:noProof/>
          <w:sz w:val="32"/>
          <w:szCs w:val="32"/>
        </w:rPr>
        <w:t>junio</w:t>
      </w:r>
      <w:r w:rsidRPr="007007EA">
        <w:rPr>
          <w:rFonts w:ascii="Agency FB" w:hAnsi="Agency FB"/>
          <w:noProof/>
          <w:sz w:val="32"/>
          <w:szCs w:val="32"/>
        </w:rPr>
        <w:t xml:space="preserve"> del corriente año, en la                   </w:t>
      </w:r>
    </w:p>
    <w:p w14:paraId="22376E59" w14:textId="77777777" w:rsidR="00000EC1" w:rsidRPr="007007EA" w:rsidRDefault="00000EC1" w:rsidP="00000EC1">
      <w:pPr>
        <w:ind w:left="-567" w:right="-1418"/>
        <w:jc w:val="both"/>
        <w:rPr>
          <w:rFonts w:ascii="Agency FB" w:hAnsi="Agency FB"/>
          <w:noProof/>
          <w:sz w:val="32"/>
          <w:szCs w:val="32"/>
        </w:rPr>
      </w:pPr>
      <w:r w:rsidRPr="007007EA">
        <w:rPr>
          <w:rFonts w:ascii="Agency FB" w:hAnsi="Agency FB"/>
          <w:noProof/>
          <w:sz w:val="32"/>
          <w:szCs w:val="32"/>
        </w:rPr>
        <w:lastRenderedPageBreak/>
        <w:t xml:space="preserve">       Sede de la Liga  de  Fútbol de Paraná Campaña. </w:t>
      </w:r>
    </w:p>
    <w:p w14:paraId="439119CF" w14:textId="77777777" w:rsidR="00000EC1" w:rsidRPr="007007EA" w:rsidRDefault="00000EC1" w:rsidP="00000EC1">
      <w:pPr>
        <w:ind w:left="-567" w:right="-1418"/>
        <w:jc w:val="both"/>
        <w:rPr>
          <w:rFonts w:ascii="Agency FB" w:hAnsi="Agency FB"/>
          <w:noProof/>
          <w:sz w:val="32"/>
          <w:szCs w:val="32"/>
        </w:rPr>
      </w:pPr>
      <w:r w:rsidRPr="007007EA">
        <w:rPr>
          <w:rFonts w:ascii="Agency FB" w:hAnsi="Agency FB"/>
          <w:noProof/>
          <w:sz w:val="32"/>
          <w:szCs w:val="32"/>
        </w:rPr>
        <w:t xml:space="preserve">    </w:t>
      </w:r>
    </w:p>
    <w:p w14:paraId="3097ECFF" w14:textId="77777777" w:rsidR="00000EC1" w:rsidRDefault="00000EC1" w:rsidP="00000EC1">
      <w:pPr>
        <w:ind w:left="-567" w:right="-1418"/>
        <w:rPr>
          <w:rFonts w:ascii="Agency FB" w:hAnsi="Agency FB"/>
          <w:noProof/>
          <w:sz w:val="32"/>
          <w:szCs w:val="32"/>
        </w:rPr>
      </w:pPr>
      <w:r w:rsidRPr="007007EA">
        <w:rPr>
          <w:rFonts w:ascii="Agency FB" w:hAnsi="Agency FB"/>
          <w:noProof/>
          <w:sz w:val="32"/>
          <w:szCs w:val="32"/>
        </w:rPr>
        <w:t xml:space="preserve">          ---Siendo la </w:t>
      </w:r>
      <w:r>
        <w:rPr>
          <w:rFonts w:ascii="Agency FB" w:hAnsi="Agency FB"/>
          <w:noProof/>
          <w:sz w:val="32"/>
          <w:szCs w:val="32"/>
        </w:rPr>
        <w:t>20</w:t>
      </w:r>
      <w:r w:rsidRPr="007007EA">
        <w:rPr>
          <w:rFonts w:ascii="Agency FB" w:hAnsi="Agency FB"/>
          <w:noProof/>
          <w:sz w:val="32"/>
          <w:szCs w:val="32"/>
        </w:rPr>
        <w:t>:</w:t>
      </w:r>
      <w:r>
        <w:rPr>
          <w:rFonts w:ascii="Agency FB" w:hAnsi="Agency FB"/>
          <w:noProof/>
          <w:sz w:val="32"/>
          <w:szCs w:val="32"/>
        </w:rPr>
        <w:t>0</w:t>
      </w:r>
      <w:r w:rsidRPr="007007EA">
        <w:rPr>
          <w:rFonts w:ascii="Agency FB" w:hAnsi="Agency FB"/>
          <w:noProof/>
          <w:sz w:val="32"/>
          <w:szCs w:val="32"/>
        </w:rPr>
        <w:t xml:space="preserve">0 horas dio comienzo la sesión, </w:t>
      </w:r>
    </w:p>
    <w:p w14:paraId="4F6BC176" w14:textId="77777777" w:rsidR="00000EC1" w:rsidRDefault="00000EC1" w:rsidP="00000EC1">
      <w:pPr>
        <w:jc w:val="both"/>
        <w:rPr>
          <w:b/>
          <w:noProof/>
          <w:u w:val="single"/>
          <w:lang w:val="es-ES"/>
        </w:rPr>
      </w:pPr>
    </w:p>
    <w:p w14:paraId="73E9A900" w14:textId="77777777" w:rsidR="00000EC1" w:rsidRDefault="00000EC1" w:rsidP="00000EC1">
      <w:pPr>
        <w:jc w:val="both"/>
        <w:rPr>
          <w:b/>
          <w:noProof/>
          <w:u w:val="single"/>
          <w:lang w:val="es-ES"/>
        </w:rPr>
      </w:pPr>
      <w:r w:rsidRPr="003639FF">
        <w:rPr>
          <w:b/>
          <w:noProof/>
          <w:u w:val="single"/>
          <w:lang w:val="es-ES"/>
        </w:rPr>
        <w:t>JUGADORES SUSPENDIDOS</w:t>
      </w:r>
    </w:p>
    <w:p w14:paraId="66055CBC" w14:textId="77777777" w:rsidR="00000EC1" w:rsidRDefault="00000EC1" w:rsidP="00000EC1">
      <w:pPr>
        <w:jc w:val="both"/>
        <w:rPr>
          <w:b/>
          <w:noProof/>
          <w:u w:val="single"/>
          <w:lang w:val="es-ES"/>
        </w:rPr>
      </w:pPr>
    </w:p>
    <w:p w14:paraId="76C37C53" w14:textId="05CC6AE2" w:rsidR="00000EC1" w:rsidRPr="00F255B5" w:rsidRDefault="001039D5" w:rsidP="00000EC1">
      <w:pPr>
        <w:jc w:val="both"/>
        <w:rPr>
          <w:b/>
          <w:bCs/>
          <w:i/>
          <w:u w:val="single"/>
        </w:rPr>
      </w:pPr>
      <w:bookmarkStart w:id="1" w:name="_Hlk98257836"/>
      <w:r>
        <w:rPr>
          <w:b/>
          <w:bCs/>
          <w:u w:val="single"/>
        </w:rPr>
        <w:t>DEPORTIVO BOVRIL</w:t>
      </w:r>
    </w:p>
    <w:p w14:paraId="448568CC" w14:textId="1CDCFD79" w:rsidR="00000EC1" w:rsidRPr="001039D5" w:rsidRDefault="001039D5" w:rsidP="00000EC1">
      <w:pPr>
        <w:numPr>
          <w:ilvl w:val="0"/>
          <w:numId w:val="1"/>
        </w:numPr>
        <w:ind w:right="-234"/>
        <w:jc w:val="both"/>
        <w:rPr>
          <w:b/>
          <w:i/>
          <w:sz w:val="28"/>
          <w:szCs w:val="28"/>
          <w:lang w:val="es-ES_tradnl"/>
        </w:rPr>
      </w:pPr>
      <w:r>
        <w:t>LESCANO Alexis (11762), 3 (tres) partidos Art. 201 inc. A, 32 y 33.- (1º)</w:t>
      </w:r>
    </w:p>
    <w:p w14:paraId="64F4C5A0" w14:textId="48613BA0" w:rsidR="001039D5" w:rsidRPr="00FE0582" w:rsidRDefault="001039D5" w:rsidP="00000EC1">
      <w:pPr>
        <w:numPr>
          <w:ilvl w:val="0"/>
          <w:numId w:val="1"/>
        </w:numPr>
        <w:ind w:right="-234"/>
        <w:jc w:val="both"/>
        <w:rPr>
          <w:b/>
          <w:i/>
          <w:sz w:val="28"/>
          <w:szCs w:val="28"/>
          <w:lang w:val="es-ES_tradnl"/>
        </w:rPr>
      </w:pPr>
      <w:r>
        <w:t>GONZALEZ Andrés (14895), 4 (cuatro) partidos Art. 287 inc. 5, 32 y 33.- (1º)</w:t>
      </w:r>
    </w:p>
    <w:p w14:paraId="38AFD03D" w14:textId="77777777" w:rsidR="00000EC1" w:rsidRDefault="00000EC1" w:rsidP="00000EC1">
      <w:pPr>
        <w:ind w:right="-234"/>
        <w:jc w:val="both"/>
      </w:pPr>
    </w:p>
    <w:p w14:paraId="4BD47F17" w14:textId="50AFB440" w:rsidR="00000EC1" w:rsidRPr="00F255B5" w:rsidRDefault="001039D5" w:rsidP="00000EC1">
      <w:pPr>
        <w:jc w:val="both"/>
        <w:rPr>
          <w:b/>
          <w:bCs/>
          <w:i/>
          <w:u w:val="single"/>
        </w:rPr>
      </w:pPr>
      <w:bookmarkStart w:id="2" w:name="_Hlk106215116"/>
      <w:r>
        <w:rPr>
          <w:b/>
          <w:bCs/>
          <w:u w:val="single"/>
        </w:rPr>
        <w:t>JUVENTUD UNIDA</w:t>
      </w:r>
    </w:p>
    <w:p w14:paraId="321C6169" w14:textId="20C8E7FB" w:rsidR="00000EC1" w:rsidRPr="001039D5" w:rsidRDefault="001039D5" w:rsidP="00000EC1">
      <w:pPr>
        <w:numPr>
          <w:ilvl w:val="0"/>
          <w:numId w:val="1"/>
        </w:numPr>
        <w:ind w:right="-234"/>
        <w:jc w:val="both"/>
        <w:rPr>
          <w:b/>
          <w:i/>
          <w:sz w:val="28"/>
          <w:szCs w:val="28"/>
          <w:lang w:val="es-ES_tradnl"/>
        </w:rPr>
      </w:pPr>
      <w:r>
        <w:t>LARREA Jonathan (9144), 4 (cuatro) partidos Art. 200 inc. A-5, 32 y 33.- (1º)</w:t>
      </w:r>
    </w:p>
    <w:p w14:paraId="56785B6E" w14:textId="070D68A7" w:rsidR="001039D5" w:rsidRPr="001039D5" w:rsidRDefault="001039D5" w:rsidP="001039D5">
      <w:pPr>
        <w:numPr>
          <w:ilvl w:val="0"/>
          <w:numId w:val="1"/>
        </w:numPr>
        <w:ind w:right="-234"/>
        <w:jc w:val="both"/>
        <w:rPr>
          <w:b/>
          <w:i/>
          <w:sz w:val="28"/>
          <w:szCs w:val="28"/>
          <w:lang w:val="es-ES_tradnl"/>
        </w:rPr>
      </w:pPr>
      <w:r>
        <w:t>LEIVA Matías (14892), 3 (tres) partidos Art. 201 inc. A, 32 y 33.- (1º)</w:t>
      </w:r>
    </w:p>
    <w:p w14:paraId="0F5BA389" w14:textId="10E45353" w:rsidR="00DC6C17" w:rsidRDefault="00DC6C17" w:rsidP="00DC6C17">
      <w:pPr>
        <w:pStyle w:val="Prrafodelista"/>
        <w:numPr>
          <w:ilvl w:val="0"/>
          <w:numId w:val="1"/>
        </w:numPr>
        <w:jc w:val="both"/>
        <w:rPr>
          <w:color w:val="000000"/>
          <w:szCs w:val="20"/>
        </w:rPr>
      </w:pPr>
      <w:bookmarkStart w:id="3" w:name="_Hlk106911113"/>
      <w:r>
        <w:rPr>
          <w:color w:val="000000"/>
          <w:szCs w:val="20"/>
        </w:rPr>
        <w:t xml:space="preserve">Se solicita descargo al club Juventud Unida, el cual deben estar en secretaria de la Liga, hasta el martes 28 de junio a las 19:00 </w:t>
      </w:r>
      <w:proofErr w:type="spellStart"/>
      <w:r>
        <w:rPr>
          <w:color w:val="000000"/>
          <w:szCs w:val="20"/>
        </w:rPr>
        <w:t>hs</w:t>
      </w:r>
      <w:proofErr w:type="spellEnd"/>
      <w:r>
        <w:rPr>
          <w:color w:val="000000"/>
          <w:szCs w:val="20"/>
        </w:rPr>
        <w:t>.-</w:t>
      </w:r>
    </w:p>
    <w:bookmarkEnd w:id="2"/>
    <w:bookmarkEnd w:id="3"/>
    <w:p w14:paraId="05D1BAA3" w14:textId="77777777" w:rsidR="00000EC1" w:rsidRDefault="00000EC1" w:rsidP="00000EC1">
      <w:pPr>
        <w:ind w:right="-234"/>
        <w:jc w:val="both"/>
      </w:pPr>
    </w:p>
    <w:p w14:paraId="59F1A940" w14:textId="662BFADB" w:rsidR="00000EC1" w:rsidRPr="00F255B5" w:rsidRDefault="00000EC1" w:rsidP="00000EC1">
      <w:pPr>
        <w:jc w:val="both"/>
        <w:rPr>
          <w:b/>
          <w:bCs/>
          <w:i/>
          <w:u w:val="single"/>
        </w:rPr>
      </w:pPr>
      <w:r>
        <w:rPr>
          <w:b/>
          <w:bCs/>
          <w:u w:val="single"/>
        </w:rPr>
        <w:t xml:space="preserve">ATLÉTICO </w:t>
      </w:r>
      <w:r w:rsidR="001039D5">
        <w:rPr>
          <w:b/>
          <w:bCs/>
          <w:u w:val="single"/>
        </w:rPr>
        <w:t>HASENKAMP</w:t>
      </w:r>
    </w:p>
    <w:p w14:paraId="26F6D245" w14:textId="59D0770A" w:rsidR="00000EC1" w:rsidRPr="005E267B" w:rsidRDefault="001039D5" w:rsidP="00000EC1">
      <w:pPr>
        <w:numPr>
          <w:ilvl w:val="0"/>
          <w:numId w:val="1"/>
        </w:numPr>
        <w:ind w:right="-234"/>
        <w:jc w:val="both"/>
        <w:rPr>
          <w:b/>
          <w:i/>
          <w:sz w:val="28"/>
          <w:szCs w:val="28"/>
          <w:lang w:val="es-ES_tradnl"/>
        </w:rPr>
      </w:pPr>
      <w:r>
        <w:t>GONZALEZ Cristian (9388), 2 (dos) partidos Art. 207 inc. M, 32 y 33.- (</w:t>
      </w:r>
      <w:r w:rsidR="005E267B">
        <w:t>1º)</w:t>
      </w:r>
    </w:p>
    <w:p w14:paraId="2D73A9FA" w14:textId="0B72341D" w:rsidR="005E267B" w:rsidRPr="008D5B78" w:rsidRDefault="005E267B" w:rsidP="00000EC1">
      <w:pPr>
        <w:numPr>
          <w:ilvl w:val="0"/>
          <w:numId w:val="1"/>
        </w:numPr>
        <w:ind w:right="-234"/>
        <w:jc w:val="both"/>
        <w:rPr>
          <w:b/>
          <w:i/>
          <w:sz w:val="28"/>
          <w:szCs w:val="28"/>
          <w:lang w:val="es-ES_tradnl"/>
        </w:rPr>
      </w:pPr>
      <w:r>
        <w:t>GAUNA Simón (12735), 3 (tres) partidos Art. 287 inc. 5, 32 y 33.- (3º)</w:t>
      </w:r>
    </w:p>
    <w:p w14:paraId="510267B5" w14:textId="77777777" w:rsidR="00000EC1" w:rsidRDefault="00000EC1" w:rsidP="00000EC1">
      <w:pPr>
        <w:ind w:right="-234"/>
        <w:jc w:val="both"/>
      </w:pPr>
    </w:p>
    <w:p w14:paraId="645170A8" w14:textId="5561161C" w:rsidR="00000EC1" w:rsidRPr="00F255B5" w:rsidRDefault="005E267B" w:rsidP="00000EC1">
      <w:pPr>
        <w:jc w:val="both"/>
        <w:rPr>
          <w:b/>
          <w:bCs/>
          <w:i/>
          <w:u w:val="single"/>
        </w:rPr>
      </w:pPr>
      <w:r>
        <w:rPr>
          <w:b/>
          <w:bCs/>
          <w:u w:val="single"/>
        </w:rPr>
        <w:t>UNION ALCARAZ</w:t>
      </w:r>
    </w:p>
    <w:p w14:paraId="235BB812" w14:textId="3CA526B5" w:rsidR="00000EC1" w:rsidRPr="005E267B" w:rsidRDefault="005E267B" w:rsidP="00000EC1">
      <w:pPr>
        <w:numPr>
          <w:ilvl w:val="0"/>
          <w:numId w:val="1"/>
        </w:numPr>
        <w:ind w:right="-234"/>
        <w:jc w:val="both"/>
        <w:rPr>
          <w:b/>
          <w:i/>
          <w:sz w:val="28"/>
          <w:szCs w:val="28"/>
          <w:lang w:val="es-ES_tradnl"/>
        </w:rPr>
      </w:pPr>
      <w:r>
        <w:t>LOPEZ Jairo (11735), 2 (dos) partidos Art. 207 inc. M, 32 y 33.- (1º)</w:t>
      </w:r>
    </w:p>
    <w:p w14:paraId="26CABFF4" w14:textId="181B060A" w:rsidR="005E267B" w:rsidRPr="005E267B" w:rsidRDefault="005E267B" w:rsidP="00000EC1">
      <w:pPr>
        <w:numPr>
          <w:ilvl w:val="0"/>
          <w:numId w:val="1"/>
        </w:numPr>
        <w:ind w:right="-234"/>
        <w:jc w:val="both"/>
        <w:rPr>
          <w:b/>
          <w:i/>
          <w:sz w:val="28"/>
          <w:szCs w:val="28"/>
          <w:lang w:val="es-ES_tradnl"/>
        </w:rPr>
      </w:pPr>
      <w:r>
        <w:t>FERREYRA Laureano (12543), 2 (dos) partidos Art. 207 inc. M, 32 y 33.- (1º)</w:t>
      </w:r>
    </w:p>
    <w:p w14:paraId="5FC359D7" w14:textId="0BDFEA43" w:rsidR="005E267B" w:rsidRPr="008D5B78" w:rsidRDefault="005E267B" w:rsidP="00000EC1">
      <w:pPr>
        <w:numPr>
          <w:ilvl w:val="0"/>
          <w:numId w:val="1"/>
        </w:numPr>
        <w:ind w:right="-234"/>
        <w:jc w:val="both"/>
        <w:rPr>
          <w:b/>
          <w:i/>
          <w:sz w:val="28"/>
          <w:szCs w:val="28"/>
          <w:lang w:val="es-ES_tradnl"/>
        </w:rPr>
      </w:pPr>
      <w:r>
        <w:t>CABRAL Armando (12754), 3 (tres) partidos Art. 287 inc. 5, 32 y 33.- (3º)</w:t>
      </w:r>
    </w:p>
    <w:p w14:paraId="7EA16336" w14:textId="77777777" w:rsidR="00000EC1" w:rsidRDefault="00000EC1" w:rsidP="00000EC1">
      <w:pPr>
        <w:ind w:right="-234"/>
        <w:jc w:val="both"/>
      </w:pPr>
    </w:p>
    <w:p w14:paraId="10680934" w14:textId="2EF2B7A3" w:rsidR="00000EC1" w:rsidRPr="00F255B5" w:rsidRDefault="005E267B" w:rsidP="00000EC1">
      <w:pPr>
        <w:jc w:val="both"/>
        <w:rPr>
          <w:b/>
          <w:bCs/>
          <w:i/>
          <w:u w:val="single"/>
        </w:rPr>
      </w:pPr>
      <w:r>
        <w:rPr>
          <w:b/>
          <w:bCs/>
          <w:u w:val="single"/>
        </w:rPr>
        <w:t>SAUCE DE LUNA</w:t>
      </w:r>
    </w:p>
    <w:p w14:paraId="0235C9AA" w14:textId="3C93E259" w:rsidR="00000EC1" w:rsidRPr="00ED28AD" w:rsidRDefault="005E267B" w:rsidP="00000EC1">
      <w:pPr>
        <w:numPr>
          <w:ilvl w:val="0"/>
          <w:numId w:val="1"/>
        </w:numPr>
        <w:ind w:right="-234"/>
        <w:jc w:val="both"/>
        <w:rPr>
          <w:b/>
          <w:i/>
          <w:sz w:val="28"/>
          <w:szCs w:val="28"/>
          <w:lang w:val="es-ES_tradnl"/>
        </w:rPr>
      </w:pPr>
      <w:r>
        <w:t>NUÑEZ Brian (13212), 2 (dos) partidos Art. 207 inc. M, 32 y 33.- (2º)</w:t>
      </w:r>
    </w:p>
    <w:p w14:paraId="15497659" w14:textId="77777777" w:rsidR="005E267B" w:rsidRDefault="005E267B" w:rsidP="00000EC1">
      <w:pPr>
        <w:jc w:val="both"/>
        <w:rPr>
          <w:b/>
          <w:bCs/>
          <w:u w:val="single"/>
        </w:rPr>
      </w:pPr>
    </w:p>
    <w:p w14:paraId="2ACCC3BC" w14:textId="4C7AE783" w:rsidR="00000EC1" w:rsidRPr="00F255B5" w:rsidRDefault="005E267B" w:rsidP="00000EC1">
      <w:pPr>
        <w:jc w:val="both"/>
        <w:rPr>
          <w:b/>
          <w:bCs/>
          <w:i/>
          <w:u w:val="single"/>
        </w:rPr>
      </w:pPr>
      <w:r>
        <w:rPr>
          <w:b/>
          <w:bCs/>
          <w:u w:val="single"/>
        </w:rPr>
        <w:t>INDEPENDIENTE FBC</w:t>
      </w:r>
    </w:p>
    <w:p w14:paraId="6A1D67E0" w14:textId="28487447" w:rsidR="005E267B" w:rsidRPr="008F08BB" w:rsidRDefault="005E267B" w:rsidP="005E267B">
      <w:pPr>
        <w:numPr>
          <w:ilvl w:val="0"/>
          <w:numId w:val="1"/>
        </w:numPr>
        <w:ind w:right="-234"/>
        <w:jc w:val="both"/>
        <w:rPr>
          <w:b/>
          <w:i/>
          <w:sz w:val="28"/>
          <w:szCs w:val="28"/>
          <w:lang w:val="es-ES_tradnl"/>
        </w:rPr>
      </w:pPr>
      <w:r>
        <w:t>LOPEZ Nicolas (11497), 5 (cinco) partidos Art. 200 inc. A-1, 32 y 33.- (1º)</w:t>
      </w:r>
    </w:p>
    <w:p w14:paraId="08F7F87C" w14:textId="1BCBE4B2" w:rsidR="005E267B" w:rsidRPr="00A86B7B" w:rsidRDefault="005E267B" w:rsidP="005E267B">
      <w:pPr>
        <w:numPr>
          <w:ilvl w:val="0"/>
          <w:numId w:val="1"/>
        </w:numPr>
        <w:ind w:right="-234"/>
        <w:jc w:val="both"/>
        <w:rPr>
          <w:b/>
          <w:i/>
          <w:sz w:val="28"/>
          <w:szCs w:val="28"/>
          <w:lang w:val="es-ES_tradnl"/>
        </w:rPr>
      </w:pPr>
      <w:r w:rsidRPr="005E267B">
        <w:rPr>
          <w:bCs/>
          <w:iCs/>
          <w:lang w:val="es-ES_tradnl"/>
        </w:rPr>
        <w:t>DIAZ</w:t>
      </w:r>
      <w:r>
        <w:rPr>
          <w:bCs/>
          <w:iCs/>
          <w:lang w:val="es-ES_tradnl"/>
        </w:rPr>
        <w:t xml:space="preserve"> Ezequiel (15639), </w:t>
      </w:r>
      <w:r>
        <w:t>4 (cuatro) partidos Art. 200 inc. A-8, 32 y 33.- (2º)</w:t>
      </w:r>
    </w:p>
    <w:p w14:paraId="781135EF" w14:textId="4E06BB18" w:rsidR="00A86B7B" w:rsidRPr="00A86B7B" w:rsidRDefault="00A86B7B" w:rsidP="00A86B7B">
      <w:pPr>
        <w:numPr>
          <w:ilvl w:val="0"/>
          <w:numId w:val="1"/>
        </w:numPr>
        <w:ind w:right="-234"/>
        <w:jc w:val="both"/>
        <w:rPr>
          <w:b/>
          <w:i/>
          <w:sz w:val="28"/>
          <w:szCs w:val="28"/>
          <w:lang w:val="es-ES_tradnl"/>
        </w:rPr>
      </w:pPr>
      <w:r>
        <w:t>RODRIGUEZ Mariano (13523), 2 (dos) partidos Art. 207 inc. G, 32 y 33.- (3º)</w:t>
      </w:r>
    </w:p>
    <w:p w14:paraId="65EA1113" w14:textId="77777777" w:rsidR="00000EC1" w:rsidRDefault="00000EC1" w:rsidP="00000EC1">
      <w:pPr>
        <w:ind w:right="-234"/>
        <w:jc w:val="both"/>
      </w:pPr>
    </w:p>
    <w:p w14:paraId="5F9DFA0A" w14:textId="1E4F0930" w:rsidR="00000EC1" w:rsidRPr="00F255B5" w:rsidRDefault="00000EC1" w:rsidP="00000EC1">
      <w:pPr>
        <w:jc w:val="both"/>
        <w:rPr>
          <w:b/>
          <w:bCs/>
          <w:i/>
          <w:u w:val="single"/>
        </w:rPr>
      </w:pPr>
      <w:r>
        <w:rPr>
          <w:b/>
          <w:bCs/>
          <w:u w:val="single"/>
        </w:rPr>
        <w:t>DEPORTIVO T</w:t>
      </w:r>
      <w:r w:rsidR="00A86B7B">
        <w:rPr>
          <w:b/>
          <w:bCs/>
          <w:u w:val="single"/>
        </w:rPr>
        <w:t>ABOSSI</w:t>
      </w:r>
    </w:p>
    <w:p w14:paraId="4A8E404D" w14:textId="18A8C327" w:rsidR="00000EC1" w:rsidRPr="00A86B7B" w:rsidRDefault="00A86B7B" w:rsidP="00000EC1">
      <w:pPr>
        <w:numPr>
          <w:ilvl w:val="0"/>
          <w:numId w:val="1"/>
        </w:numPr>
        <w:ind w:right="-234"/>
        <w:jc w:val="both"/>
        <w:rPr>
          <w:b/>
          <w:i/>
          <w:sz w:val="28"/>
          <w:szCs w:val="28"/>
          <w:lang w:val="es-ES_tradnl"/>
        </w:rPr>
      </w:pPr>
      <w:r>
        <w:t>ZAPATA Gastón (10584), 3 (tres) partidos Art. 201 inc. A, 32 y 33.- (1º)</w:t>
      </w:r>
    </w:p>
    <w:p w14:paraId="1D537B4C" w14:textId="12E88782" w:rsidR="00A86B7B" w:rsidRPr="00A86B7B" w:rsidRDefault="00A86B7B" w:rsidP="00000EC1">
      <w:pPr>
        <w:numPr>
          <w:ilvl w:val="0"/>
          <w:numId w:val="1"/>
        </w:numPr>
        <w:ind w:right="-234"/>
        <w:jc w:val="both"/>
        <w:rPr>
          <w:b/>
          <w:i/>
          <w:sz w:val="28"/>
          <w:szCs w:val="28"/>
          <w:lang w:val="es-ES_tradnl"/>
        </w:rPr>
      </w:pPr>
      <w:r>
        <w:t>GORO Santiago (13908), 2 (dos) partidos Art. 207 inc. M, 32 y 33.- (2º)</w:t>
      </w:r>
    </w:p>
    <w:p w14:paraId="7DA352E0" w14:textId="005A89FC" w:rsidR="00A86B7B" w:rsidRPr="00594048" w:rsidRDefault="00A86B7B" w:rsidP="00000EC1">
      <w:pPr>
        <w:numPr>
          <w:ilvl w:val="0"/>
          <w:numId w:val="1"/>
        </w:numPr>
        <w:ind w:right="-234"/>
        <w:jc w:val="both"/>
        <w:rPr>
          <w:b/>
          <w:i/>
          <w:sz w:val="28"/>
          <w:szCs w:val="28"/>
          <w:lang w:val="es-ES_tradnl"/>
        </w:rPr>
      </w:pPr>
      <w:r>
        <w:t>RAMIREZ Lionel (12884), 5 (cinco) partidos Art. 185, 32 y 33.- (3º)</w:t>
      </w:r>
    </w:p>
    <w:p w14:paraId="217021E0" w14:textId="77777777" w:rsidR="00000EC1" w:rsidRDefault="00000EC1" w:rsidP="00000EC1">
      <w:pPr>
        <w:ind w:right="-234"/>
        <w:jc w:val="both"/>
      </w:pPr>
    </w:p>
    <w:p w14:paraId="65D047D8" w14:textId="29C07A45" w:rsidR="00000EC1" w:rsidRPr="00F255B5" w:rsidRDefault="00A86B7B" w:rsidP="00000EC1">
      <w:pPr>
        <w:jc w:val="both"/>
        <w:rPr>
          <w:b/>
          <w:bCs/>
          <w:i/>
          <w:u w:val="single"/>
        </w:rPr>
      </w:pPr>
      <w:r>
        <w:rPr>
          <w:b/>
          <w:bCs/>
          <w:u w:val="single"/>
        </w:rPr>
        <w:t>DEPORTIVO TUYANGO</w:t>
      </w:r>
    </w:p>
    <w:p w14:paraId="02610F86" w14:textId="04FDF66C" w:rsidR="00000EC1" w:rsidRPr="00122E32" w:rsidRDefault="00A86B7B" w:rsidP="00000EC1">
      <w:pPr>
        <w:numPr>
          <w:ilvl w:val="0"/>
          <w:numId w:val="1"/>
        </w:numPr>
        <w:ind w:right="-234"/>
        <w:jc w:val="both"/>
        <w:rPr>
          <w:b/>
          <w:i/>
          <w:sz w:val="28"/>
          <w:szCs w:val="28"/>
          <w:lang w:val="es-ES_tradnl"/>
        </w:rPr>
      </w:pPr>
      <w:r>
        <w:t>RUIZ DIAZ Emanuel (</w:t>
      </w:r>
      <w:r w:rsidR="000B43F8">
        <w:t>11787), 4 (cuatro) partidos Art. 200 inc. A-8, 32 y 33.- (1º)</w:t>
      </w:r>
    </w:p>
    <w:p w14:paraId="345C2C33" w14:textId="77777777" w:rsidR="00000EC1" w:rsidRDefault="00000EC1" w:rsidP="00000EC1">
      <w:pPr>
        <w:jc w:val="both"/>
        <w:rPr>
          <w:b/>
          <w:bCs/>
          <w:u w:val="single"/>
        </w:rPr>
      </w:pPr>
    </w:p>
    <w:p w14:paraId="4F1864A3" w14:textId="50E97839" w:rsidR="00000EC1" w:rsidRPr="00F255B5" w:rsidRDefault="000B43F8" w:rsidP="00000EC1">
      <w:pPr>
        <w:jc w:val="both"/>
        <w:rPr>
          <w:b/>
          <w:bCs/>
          <w:i/>
          <w:u w:val="single"/>
        </w:rPr>
      </w:pPr>
      <w:r>
        <w:rPr>
          <w:b/>
          <w:bCs/>
          <w:u w:val="single"/>
        </w:rPr>
        <w:t>ATLETICO UNION</w:t>
      </w:r>
    </w:p>
    <w:p w14:paraId="75D99F52" w14:textId="4FEFA011" w:rsidR="00000EC1" w:rsidRPr="000B43F8" w:rsidRDefault="000B43F8" w:rsidP="00000EC1">
      <w:pPr>
        <w:pStyle w:val="Prrafodelista"/>
        <w:numPr>
          <w:ilvl w:val="0"/>
          <w:numId w:val="1"/>
        </w:numPr>
        <w:jc w:val="both"/>
        <w:rPr>
          <w:color w:val="000000"/>
          <w:szCs w:val="20"/>
        </w:rPr>
      </w:pPr>
      <w:r>
        <w:lastRenderedPageBreak/>
        <w:t>RODRIGUEZ Osvaldo (17638), 2 (dos) partidos Art. 207 inc. M, 32 y 33.- (1º)</w:t>
      </w:r>
    </w:p>
    <w:p w14:paraId="36DC941A" w14:textId="5E68E9C5" w:rsidR="000B43F8" w:rsidRPr="000B43F8" w:rsidRDefault="000B43F8" w:rsidP="00000EC1">
      <w:pPr>
        <w:pStyle w:val="Prrafodelista"/>
        <w:numPr>
          <w:ilvl w:val="0"/>
          <w:numId w:val="1"/>
        </w:numPr>
        <w:jc w:val="both"/>
        <w:rPr>
          <w:color w:val="000000"/>
          <w:szCs w:val="20"/>
        </w:rPr>
      </w:pPr>
      <w:r>
        <w:t>AREVALO Lautaro (14287), 5 (cinco) partidos Art. 185, 32 y 33.- (3º)</w:t>
      </w:r>
    </w:p>
    <w:p w14:paraId="79DD114A" w14:textId="51739FB6" w:rsidR="000B43F8" w:rsidRDefault="000B43F8" w:rsidP="00000EC1">
      <w:pPr>
        <w:pStyle w:val="Prrafodelista"/>
        <w:numPr>
          <w:ilvl w:val="0"/>
          <w:numId w:val="1"/>
        </w:numPr>
        <w:jc w:val="both"/>
        <w:rPr>
          <w:color w:val="000000"/>
          <w:szCs w:val="20"/>
        </w:rPr>
      </w:pPr>
      <w:r>
        <w:t>ACOSTA Agustín (15609), 2 (dos) partidos Art. 207 inc. M, 32 y 33.- (3º)</w:t>
      </w:r>
    </w:p>
    <w:p w14:paraId="0E5559A0" w14:textId="77777777" w:rsidR="000B43F8" w:rsidRDefault="000B43F8" w:rsidP="00000EC1">
      <w:pPr>
        <w:jc w:val="both"/>
        <w:rPr>
          <w:b/>
          <w:bCs/>
          <w:u w:val="single"/>
        </w:rPr>
      </w:pPr>
    </w:p>
    <w:p w14:paraId="0534E50E" w14:textId="077F1AF6" w:rsidR="00000EC1" w:rsidRPr="00F255B5" w:rsidRDefault="000B43F8" w:rsidP="00000EC1">
      <w:pPr>
        <w:jc w:val="both"/>
        <w:rPr>
          <w:b/>
          <w:bCs/>
          <w:i/>
          <w:u w:val="single"/>
        </w:rPr>
      </w:pPr>
      <w:r>
        <w:rPr>
          <w:b/>
          <w:bCs/>
          <w:u w:val="single"/>
        </w:rPr>
        <w:t>ASOCIACION CULTURAL</w:t>
      </w:r>
    </w:p>
    <w:p w14:paraId="5943FED6" w14:textId="5BC2E1D5" w:rsidR="00000EC1" w:rsidRPr="000B43F8" w:rsidRDefault="000B43F8" w:rsidP="00000EC1">
      <w:pPr>
        <w:numPr>
          <w:ilvl w:val="0"/>
          <w:numId w:val="1"/>
        </w:numPr>
        <w:ind w:right="-234"/>
        <w:jc w:val="both"/>
        <w:rPr>
          <w:b/>
          <w:i/>
          <w:sz w:val="28"/>
          <w:szCs w:val="28"/>
          <w:lang w:val="es-ES_tradnl"/>
        </w:rPr>
      </w:pPr>
      <w:r>
        <w:t>MULLER Gonzalo (14139), 2 (dos) partidos Art. 207 inc. M, 32 y 33.- (2º)</w:t>
      </w:r>
    </w:p>
    <w:p w14:paraId="5E5E849D" w14:textId="0AEA89C3" w:rsidR="000B43F8" w:rsidRPr="00E73813" w:rsidRDefault="000B43F8" w:rsidP="00000EC1">
      <w:pPr>
        <w:numPr>
          <w:ilvl w:val="0"/>
          <w:numId w:val="1"/>
        </w:numPr>
        <w:ind w:right="-234"/>
        <w:jc w:val="both"/>
        <w:rPr>
          <w:b/>
          <w:i/>
          <w:sz w:val="28"/>
          <w:szCs w:val="28"/>
          <w:lang w:val="es-ES_tradnl"/>
        </w:rPr>
      </w:pPr>
      <w:r>
        <w:t>OXARAN Ulises (14154), 5 (cinco) partidos Art. 185, 32 y 33.- (3º)</w:t>
      </w:r>
    </w:p>
    <w:p w14:paraId="76C8476C" w14:textId="77777777" w:rsidR="000B43F8" w:rsidRDefault="000B43F8" w:rsidP="00000EC1">
      <w:pPr>
        <w:jc w:val="both"/>
        <w:rPr>
          <w:b/>
          <w:bCs/>
          <w:u w:val="single"/>
        </w:rPr>
      </w:pPr>
    </w:p>
    <w:p w14:paraId="37F2F7D3" w14:textId="77777777" w:rsidR="00000EC1" w:rsidRPr="00594048" w:rsidRDefault="00000EC1" w:rsidP="00000EC1">
      <w:pPr>
        <w:ind w:right="-234"/>
        <w:jc w:val="both"/>
        <w:rPr>
          <w:b/>
          <w:i/>
          <w:sz w:val="28"/>
          <w:szCs w:val="28"/>
          <w:lang w:val="es-ES_tradnl"/>
        </w:rPr>
      </w:pPr>
    </w:p>
    <w:p w14:paraId="6D93148A" w14:textId="6859DB3F" w:rsidR="00DC6C17" w:rsidRPr="0016073D" w:rsidRDefault="00DC6C17" w:rsidP="00DC6C17">
      <w:pPr>
        <w:jc w:val="center"/>
        <w:rPr>
          <w:b/>
          <w:bCs/>
          <w:u w:val="single"/>
        </w:rPr>
      </w:pPr>
      <w:r w:rsidRPr="0016073D">
        <w:rPr>
          <w:b/>
          <w:bCs/>
          <w:u w:val="single"/>
        </w:rPr>
        <w:t xml:space="preserve">RESOLUCIÓN </w:t>
      </w:r>
      <w:proofErr w:type="spellStart"/>
      <w:r w:rsidRPr="0016073D">
        <w:rPr>
          <w:b/>
          <w:bCs/>
          <w:u w:val="single"/>
        </w:rPr>
        <w:t>Nº</w:t>
      </w:r>
      <w:proofErr w:type="spellEnd"/>
      <w:r w:rsidRPr="0016073D">
        <w:rPr>
          <w:b/>
          <w:bCs/>
          <w:u w:val="single"/>
        </w:rPr>
        <w:t xml:space="preserve"> </w:t>
      </w:r>
      <w:r w:rsidR="0016073D" w:rsidRPr="0016073D">
        <w:rPr>
          <w:b/>
          <w:bCs/>
          <w:u w:val="single"/>
        </w:rPr>
        <w:t>1</w:t>
      </w:r>
    </w:p>
    <w:p w14:paraId="5A3CF705" w14:textId="77777777" w:rsidR="0016073D" w:rsidRPr="0016073D" w:rsidRDefault="0016073D" w:rsidP="00DC6C17">
      <w:pPr>
        <w:jc w:val="center"/>
      </w:pPr>
    </w:p>
    <w:p w14:paraId="3E87F508" w14:textId="77777777" w:rsidR="00DC6C17" w:rsidRPr="0016073D" w:rsidRDefault="00DC6C17" w:rsidP="00DC6C17">
      <w:pPr>
        <w:jc w:val="both"/>
      </w:pPr>
      <w:r w:rsidRPr="0016073D">
        <w:t>En reunión celebrada por el TRIBUNAL DE DISCIPLINA, el día 21 de junio del corriente año en la Sede de la Liga de Fútbol de Paraná Campaña, siendo la hora 20:00 dio comienzo la sesión; y</w:t>
      </w:r>
    </w:p>
    <w:p w14:paraId="00D01A56" w14:textId="6FDD73AC" w:rsidR="00DC6C17" w:rsidRDefault="00DC6C17" w:rsidP="00DC6C17">
      <w:pPr>
        <w:jc w:val="both"/>
        <w:rPr>
          <w:b/>
          <w:bCs/>
        </w:rPr>
      </w:pPr>
      <w:r w:rsidRPr="0016073D">
        <w:rPr>
          <w:b/>
          <w:bCs/>
        </w:rPr>
        <w:t>VISTO:</w:t>
      </w:r>
    </w:p>
    <w:p w14:paraId="1DAB8D2A" w14:textId="77777777" w:rsidR="0016073D" w:rsidRPr="0016073D" w:rsidRDefault="0016073D" w:rsidP="00DC6C17">
      <w:pPr>
        <w:jc w:val="both"/>
        <w:rPr>
          <w:b/>
          <w:bCs/>
        </w:rPr>
      </w:pPr>
    </w:p>
    <w:p w14:paraId="4A8F1455" w14:textId="77777777" w:rsidR="00DC6C17" w:rsidRPr="0016073D" w:rsidRDefault="00DC6C17" w:rsidP="00DC6C17">
      <w:pPr>
        <w:jc w:val="both"/>
      </w:pPr>
      <w:r w:rsidRPr="0016073D">
        <w:t>Las presentaciones efectuadas por el INDEPENDIENTE FOOT BALL CLUB de Hernandarias, solicitando se revisen las sanciones impuestas a los jugadores Franco DÍAZ (17069) y Thiago SUNKER (13527);</w:t>
      </w:r>
    </w:p>
    <w:p w14:paraId="6E0BD878" w14:textId="59534B83" w:rsidR="00DC6C17" w:rsidRDefault="00DC6C17" w:rsidP="00DC6C17">
      <w:pPr>
        <w:jc w:val="both"/>
        <w:rPr>
          <w:b/>
          <w:bCs/>
        </w:rPr>
      </w:pPr>
      <w:r w:rsidRPr="0016073D">
        <w:rPr>
          <w:b/>
          <w:bCs/>
        </w:rPr>
        <w:t>CONSIDERANDO:</w:t>
      </w:r>
    </w:p>
    <w:p w14:paraId="6B84D6D3" w14:textId="77777777" w:rsidR="0016073D" w:rsidRPr="0016073D" w:rsidRDefault="0016073D" w:rsidP="00DC6C17">
      <w:pPr>
        <w:jc w:val="both"/>
        <w:rPr>
          <w:b/>
          <w:bCs/>
        </w:rPr>
      </w:pPr>
    </w:p>
    <w:p w14:paraId="577C65DC" w14:textId="77777777" w:rsidR="00DC6C17" w:rsidRPr="0016073D" w:rsidRDefault="00DC6C17" w:rsidP="00DC6C17">
      <w:pPr>
        <w:jc w:val="both"/>
      </w:pPr>
      <w:r w:rsidRPr="0016073D">
        <w:t>Que en dichas presentaciones el referido club solicita la revisión de las sanciones impuestas a los referidos jugadores, expresando que a ambos los expulsaron con doble amarilla, por lo que les corresponde menor cantidad de fechas de suspensión.</w:t>
      </w:r>
    </w:p>
    <w:p w14:paraId="5A5C82E9" w14:textId="77777777" w:rsidR="00DC6C17" w:rsidRPr="0016073D" w:rsidRDefault="00DC6C17" w:rsidP="00DC6C17">
      <w:pPr>
        <w:jc w:val="both"/>
      </w:pPr>
      <w:r w:rsidRPr="0016073D">
        <w:t>Que del informe arbitral resulta que el Sr. Franco DIAZ fue expulsado con roja directa y que el Sr. Thiago SUNKER con doble amarilla.</w:t>
      </w:r>
    </w:p>
    <w:p w14:paraId="2A170441" w14:textId="77777777" w:rsidR="00DC6C17" w:rsidRPr="0016073D" w:rsidRDefault="00DC6C17" w:rsidP="00DC6C17">
      <w:pPr>
        <w:jc w:val="both"/>
      </w:pPr>
      <w:r w:rsidRPr="0016073D">
        <w:t>Que este Tribunal sancionó al Sr. SUNKER fundado en el artículo 200 inciso A-2 del RTYP, cuando en realidad debió sancionárselo fundado en el art. 207 inc. M del mismo cuerpo, teniendo presente que en el partido en el que fue expulsado llevaba la cinta de capitán (art. 211 del RTYP).</w:t>
      </w:r>
    </w:p>
    <w:p w14:paraId="500B02C3" w14:textId="77777777" w:rsidR="00DC6C17" w:rsidRPr="0016073D" w:rsidRDefault="00DC6C17" w:rsidP="00DC6C17">
      <w:pPr>
        <w:jc w:val="both"/>
      </w:pPr>
      <w:r w:rsidRPr="0016073D">
        <w:t>Que corresponde confirmar la sanción impuesta al Sr. Franco DÍAZ y reducir la sanción del Sr. SUNKER a tres (3) partidos de suspensión.</w:t>
      </w:r>
    </w:p>
    <w:p w14:paraId="5175C1D0" w14:textId="77777777" w:rsidR="00DC6C17" w:rsidRPr="0016073D" w:rsidRDefault="00DC6C17" w:rsidP="00DC6C17">
      <w:pPr>
        <w:jc w:val="both"/>
      </w:pPr>
      <w:r w:rsidRPr="0016073D">
        <w:rPr>
          <w:w w:val="110"/>
        </w:rPr>
        <w:t xml:space="preserve">Por ello, </w:t>
      </w:r>
      <w:r w:rsidRPr="0016073D">
        <w:t>el Tribunal de Disciplina, en la Sede de la Liga de Fútbol de Paraná Campaña,</w:t>
      </w:r>
    </w:p>
    <w:p w14:paraId="2D9933A3" w14:textId="62324E9E" w:rsidR="00DC6C17" w:rsidRDefault="00DC6C17" w:rsidP="00DC6C17">
      <w:pPr>
        <w:jc w:val="both"/>
        <w:rPr>
          <w:b/>
          <w:bCs/>
        </w:rPr>
      </w:pPr>
      <w:r w:rsidRPr="0016073D">
        <w:rPr>
          <w:b/>
          <w:bCs/>
        </w:rPr>
        <w:t>RESUELVE:</w:t>
      </w:r>
    </w:p>
    <w:p w14:paraId="3EFEE7E1" w14:textId="77777777" w:rsidR="0016073D" w:rsidRPr="0016073D" w:rsidRDefault="0016073D" w:rsidP="00DC6C17">
      <w:pPr>
        <w:jc w:val="both"/>
        <w:rPr>
          <w:b/>
          <w:bCs/>
        </w:rPr>
      </w:pPr>
    </w:p>
    <w:p w14:paraId="695EBD58" w14:textId="54126C78" w:rsidR="00DC6C17" w:rsidRDefault="00DC6C17" w:rsidP="00DC6C17">
      <w:pPr>
        <w:jc w:val="both"/>
      </w:pPr>
      <w:r w:rsidRPr="0016073D">
        <w:rPr>
          <w:b/>
        </w:rPr>
        <w:t>HACER LUGAR</w:t>
      </w:r>
      <w:r w:rsidRPr="0016073D">
        <w:t xml:space="preserve"> a la solicitud de revisión presentada por el INDEPENDIENTE FOOT BALL CLUB de Hernandarias y en consecuencia </w:t>
      </w:r>
      <w:r w:rsidRPr="0016073D">
        <w:rPr>
          <w:b/>
        </w:rPr>
        <w:t>REDUCIR</w:t>
      </w:r>
      <w:r w:rsidRPr="0016073D">
        <w:t xml:space="preserve"> LA SUSPENSIÓN impuesta al Sr. Thiago SUNKER (13527) a tres partidos con accesoria de inhabilitación para ser Capitán por un mes (arts. 207 inc. M, 211, 32 y 33).</w:t>
      </w:r>
    </w:p>
    <w:p w14:paraId="61D8073E" w14:textId="77777777" w:rsidR="0016073D" w:rsidRPr="0016073D" w:rsidRDefault="0016073D" w:rsidP="00DC6C17">
      <w:pPr>
        <w:jc w:val="both"/>
      </w:pPr>
    </w:p>
    <w:p w14:paraId="7292BD98" w14:textId="77777777" w:rsidR="00DC6C17" w:rsidRPr="0016073D" w:rsidRDefault="00DC6C17" w:rsidP="00DC6C17">
      <w:pPr>
        <w:jc w:val="both"/>
      </w:pPr>
      <w:r w:rsidRPr="0016073D">
        <w:rPr>
          <w:b/>
        </w:rPr>
        <w:t>NO HACER LUGAR</w:t>
      </w:r>
      <w:r w:rsidRPr="0016073D">
        <w:t xml:space="preserve"> A LA REVISIÓN de la sanción impuesta al Sr. Franco Díaz (17069) (INDEPENDIENTE FOOT BALL CLUB).</w:t>
      </w:r>
    </w:p>
    <w:p w14:paraId="7F1A361C" w14:textId="678156D0" w:rsidR="00000EC1" w:rsidRPr="0016073D" w:rsidRDefault="00000EC1" w:rsidP="00000EC1">
      <w:pPr>
        <w:jc w:val="both"/>
        <w:rPr>
          <w:color w:val="000000"/>
        </w:rPr>
      </w:pPr>
    </w:p>
    <w:p w14:paraId="44C1EEE5" w14:textId="77777777" w:rsidR="0016073D" w:rsidRDefault="0016073D" w:rsidP="00DC6C17">
      <w:pPr>
        <w:jc w:val="center"/>
      </w:pPr>
    </w:p>
    <w:p w14:paraId="38ABC923" w14:textId="77777777" w:rsidR="0016073D" w:rsidRDefault="0016073D" w:rsidP="00DC6C17">
      <w:pPr>
        <w:jc w:val="center"/>
      </w:pPr>
    </w:p>
    <w:p w14:paraId="67BBD714" w14:textId="77777777" w:rsidR="0016073D" w:rsidRDefault="0016073D" w:rsidP="00DC6C17">
      <w:pPr>
        <w:jc w:val="center"/>
      </w:pPr>
    </w:p>
    <w:p w14:paraId="1E26BD3A" w14:textId="2C36FEF9" w:rsidR="00DC6C17" w:rsidRDefault="00DC6C17" w:rsidP="00DC6C17">
      <w:pPr>
        <w:jc w:val="center"/>
        <w:rPr>
          <w:b/>
          <w:bCs/>
          <w:u w:val="single"/>
        </w:rPr>
      </w:pPr>
      <w:r w:rsidRPr="0016073D">
        <w:rPr>
          <w:b/>
          <w:bCs/>
          <w:u w:val="single"/>
        </w:rPr>
        <w:lastRenderedPageBreak/>
        <w:t xml:space="preserve">RESOLUCIÓN </w:t>
      </w:r>
      <w:proofErr w:type="spellStart"/>
      <w:r w:rsidRPr="0016073D">
        <w:rPr>
          <w:b/>
          <w:bCs/>
          <w:u w:val="single"/>
        </w:rPr>
        <w:t>Nº</w:t>
      </w:r>
      <w:proofErr w:type="spellEnd"/>
      <w:r w:rsidR="0016073D" w:rsidRPr="0016073D">
        <w:rPr>
          <w:b/>
          <w:bCs/>
          <w:u w:val="single"/>
        </w:rPr>
        <w:t xml:space="preserve"> 2</w:t>
      </w:r>
    </w:p>
    <w:p w14:paraId="54E04EBA" w14:textId="77777777" w:rsidR="0016073D" w:rsidRPr="0016073D" w:rsidRDefault="0016073D" w:rsidP="00DC6C17">
      <w:pPr>
        <w:jc w:val="center"/>
        <w:rPr>
          <w:b/>
          <w:bCs/>
          <w:u w:val="single"/>
        </w:rPr>
      </w:pPr>
    </w:p>
    <w:p w14:paraId="4F3627EC" w14:textId="77777777" w:rsidR="00DC6C17" w:rsidRPr="0016073D" w:rsidRDefault="00DC6C17" w:rsidP="00DC6C17">
      <w:pPr>
        <w:jc w:val="both"/>
      </w:pPr>
      <w:r w:rsidRPr="0016073D">
        <w:t>En reunión celebrada por el TRIBUNAL DE DISCIPLINA, el día 21 de junio de 2022 del corriente año en la Sede de la Liga de Fútbol de Paraná Campaña, siendo la hora 20:00 dio comienzo la sesión; y</w:t>
      </w:r>
    </w:p>
    <w:p w14:paraId="6BA65802" w14:textId="3C391F38" w:rsidR="00DC6C17" w:rsidRDefault="00DC6C17" w:rsidP="00DC6C17">
      <w:pPr>
        <w:jc w:val="both"/>
        <w:rPr>
          <w:b/>
          <w:bCs/>
        </w:rPr>
      </w:pPr>
      <w:r w:rsidRPr="0016073D">
        <w:rPr>
          <w:b/>
          <w:bCs/>
        </w:rPr>
        <w:t>VISTO:</w:t>
      </w:r>
    </w:p>
    <w:p w14:paraId="766F8587" w14:textId="77777777" w:rsidR="0016073D" w:rsidRPr="0016073D" w:rsidRDefault="0016073D" w:rsidP="00DC6C17">
      <w:pPr>
        <w:jc w:val="both"/>
        <w:rPr>
          <w:b/>
          <w:bCs/>
        </w:rPr>
      </w:pPr>
    </w:p>
    <w:p w14:paraId="678B254F" w14:textId="77777777" w:rsidR="00DC6C17" w:rsidRPr="0016073D" w:rsidRDefault="00DC6C17" w:rsidP="00DC6C17">
      <w:pPr>
        <w:jc w:val="both"/>
      </w:pPr>
      <w:r w:rsidRPr="0016073D">
        <w:t>Los incidentes producidos durante el encuentro disputado en categoría Sub-17 entre los representativos del CLUB DEPORTIVO Y CULTURAL JUVENTUD SARMIENTO de HASENKAMP y el CLUB UNIÓN AGRARIOS CERRITO, el día 12 de junio de 2022;</w:t>
      </w:r>
    </w:p>
    <w:p w14:paraId="602326C8" w14:textId="2F62723F" w:rsidR="00DC6C17" w:rsidRDefault="00DC6C17" w:rsidP="00DC6C17">
      <w:pPr>
        <w:jc w:val="both"/>
        <w:rPr>
          <w:b/>
          <w:bCs/>
        </w:rPr>
      </w:pPr>
      <w:r w:rsidRPr="0016073D">
        <w:rPr>
          <w:b/>
          <w:bCs/>
        </w:rPr>
        <w:t>CONSIDERANDO:</w:t>
      </w:r>
    </w:p>
    <w:p w14:paraId="6EC5AB6F" w14:textId="77777777" w:rsidR="0016073D" w:rsidRPr="0016073D" w:rsidRDefault="0016073D" w:rsidP="00DC6C17">
      <w:pPr>
        <w:jc w:val="both"/>
        <w:rPr>
          <w:b/>
          <w:bCs/>
        </w:rPr>
      </w:pPr>
    </w:p>
    <w:p w14:paraId="3F93B3C1" w14:textId="77777777" w:rsidR="00DC6C17" w:rsidRPr="0016073D" w:rsidRDefault="00DC6C17" w:rsidP="00DC6C17">
      <w:pPr>
        <w:jc w:val="both"/>
      </w:pPr>
      <w:r w:rsidRPr="0016073D">
        <w:t>Que el informe del árbitro del encuentro resulta que los jugadores del CLUB DEPORTIVO Y CULTURAL JUVENTUD SARMIENTO: Sr. Jeremías TABLADA (12738) empujó a un rival con uso excesivo de la fuerza y le arrojó un golpe de puño a un rival que no llegó a destino; Sr. Juan GRANDOLIO (16563) le dio un golpe de puño a un adversario que terminó con fractura de tabique nasal, no pudiendo continuar el juego; el Sr. Santiago GÓMEZ(13421) intentó agredir físicamente e insultó al asistente número 2 siendo contenido por sus compañeros de equipo, debiendo luego de todo ello ser suspendido el partido.</w:t>
      </w:r>
    </w:p>
    <w:p w14:paraId="2063B893" w14:textId="77777777" w:rsidR="00DC6C17" w:rsidRPr="0016073D" w:rsidRDefault="00DC6C17" w:rsidP="00DC6C17">
      <w:pPr>
        <w:jc w:val="both"/>
      </w:pPr>
      <w:r w:rsidRPr="0016073D">
        <w:t>Que corrido el traslado, formula descargo y aporta prueba el club citado, que refiere trabajar para erradicar la violencia en todas sus expresiones; que el jugador GÓMEZ separa e intenta que la gresca no pase a mayores y reacciona ante los dichos del asistente Sr. CARRIZO; que el jugador Jeremías TABLADA estuvo en el tumulto y no golpeó a nadie y que el jugador Juan GRANDOLIO estuvo en el tumulto y lanzó un golpe impactando en un adversario en reacción a la violencia verbal que sufrió durante todo el partido, que luego de ello demostró arrepentimiento, comunicándose con el jugador rival al que agredió y asistiendo al taller realizado por el equipo de la Liga.</w:t>
      </w:r>
    </w:p>
    <w:p w14:paraId="2CACA17E" w14:textId="77777777" w:rsidR="00DC6C17" w:rsidRPr="0016073D" w:rsidRDefault="00DC6C17" w:rsidP="00DC6C17">
      <w:pPr>
        <w:jc w:val="both"/>
      </w:pPr>
      <w:r w:rsidRPr="0016073D">
        <w:t>El informe arbitral da cuenta de la autoría por parte de los jugadores nombrados de los hechos de violencia que se le imputan, lo que se corrobora con la prueba valorada.</w:t>
      </w:r>
    </w:p>
    <w:p w14:paraId="75BC1A30" w14:textId="77777777" w:rsidR="00DC6C17" w:rsidRPr="0016073D" w:rsidRDefault="00DC6C17" w:rsidP="00DC6C17">
      <w:pPr>
        <w:jc w:val="both"/>
        <w:rPr>
          <w:w w:val="110"/>
        </w:rPr>
      </w:pPr>
      <w:r w:rsidRPr="0016073D">
        <w:rPr>
          <w:w w:val="110"/>
        </w:rPr>
        <w:t>Que el jugador Juan GRANDOLIO ha demostrado voluntad de cambio, dado que ha asistido a un taller itinerante organizado por el Consejo Directivo de la Liga y ha comenzado también un taller de neurociencia, sumado a que se ha comunicado en el jugador al que agredió, sin perjuicio de lo cual, si bien estos actos atenúan la pena que se impone, entendemos que la misma debe existir y no debe ser menor.</w:t>
      </w:r>
    </w:p>
    <w:p w14:paraId="4C45A536" w14:textId="77777777" w:rsidR="00DC6C17" w:rsidRPr="0016073D" w:rsidRDefault="00DC6C17" w:rsidP="00DC6C17">
      <w:pPr>
        <w:jc w:val="both"/>
        <w:rPr>
          <w:w w:val="110"/>
        </w:rPr>
      </w:pPr>
      <w:r w:rsidRPr="0016073D">
        <w:rPr>
          <w:w w:val="110"/>
        </w:rPr>
        <w:t>Que tanto GRANDOLIO como GÓMEZ fueron expulsados en fecha 10 de abril de 2022, siendo reincidentes.</w:t>
      </w:r>
    </w:p>
    <w:p w14:paraId="26DFF989" w14:textId="77777777" w:rsidR="00DC6C17" w:rsidRPr="0016073D" w:rsidRDefault="00DC6C17" w:rsidP="00DC6C17">
      <w:pPr>
        <w:jc w:val="both"/>
        <w:rPr>
          <w:w w:val="110"/>
        </w:rPr>
      </w:pPr>
      <w:r w:rsidRPr="0016073D">
        <w:rPr>
          <w:w w:val="110"/>
        </w:rPr>
        <w:t>Que este Tribunal aspira a que los partidos de la Liga de Fútbol de Paraná Campaña sean disputados sin hechos violentos que los empañen, siendo ello responsabilidad de todos sus actores: autoridades de esta liga, clubes, dirigentes, cuerpos técnicos, árbitros, jugadores y público, cada uno con el grado de responsabilidad que le cabe para así lograr el fin referido y actúa con la convicción de que el mismo puede ser logrado.</w:t>
      </w:r>
    </w:p>
    <w:p w14:paraId="7974CC57" w14:textId="77777777" w:rsidR="00DC6C17" w:rsidRPr="0016073D" w:rsidRDefault="00DC6C17" w:rsidP="00DC6C17">
      <w:pPr>
        <w:jc w:val="both"/>
      </w:pPr>
      <w:r w:rsidRPr="0016073D">
        <w:rPr>
          <w:w w:val="110"/>
        </w:rPr>
        <w:t xml:space="preserve">Por ello, </w:t>
      </w:r>
      <w:r w:rsidRPr="0016073D">
        <w:t>el Tribunal de Disciplina de la Liga de Fútbol de Paraná Campaña,</w:t>
      </w:r>
    </w:p>
    <w:p w14:paraId="10D02211" w14:textId="304EA548" w:rsidR="00DC6C17" w:rsidRDefault="00DC6C17" w:rsidP="00DC6C17">
      <w:pPr>
        <w:jc w:val="both"/>
        <w:rPr>
          <w:b/>
          <w:bCs/>
        </w:rPr>
      </w:pPr>
      <w:r w:rsidRPr="0016073D">
        <w:rPr>
          <w:b/>
          <w:bCs/>
        </w:rPr>
        <w:t>RESUELVE:</w:t>
      </w:r>
    </w:p>
    <w:p w14:paraId="54277A9F" w14:textId="77777777" w:rsidR="0016073D" w:rsidRPr="0016073D" w:rsidRDefault="0016073D" w:rsidP="00DC6C17">
      <w:pPr>
        <w:jc w:val="both"/>
        <w:rPr>
          <w:b/>
          <w:bCs/>
        </w:rPr>
      </w:pPr>
    </w:p>
    <w:p w14:paraId="1BB78E6A" w14:textId="0997F9D6" w:rsidR="00DC6C17" w:rsidRDefault="00DC6C17" w:rsidP="00DC6C17">
      <w:pPr>
        <w:jc w:val="both"/>
      </w:pPr>
      <w:r w:rsidRPr="0016073D">
        <w:rPr>
          <w:b/>
        </w:rPr>
        <w:lastRenderedPageBreak/>
        <w:t>SUSPENDER</w:t>
      </w:r>
      <w:r w:rsidRPr="0016073D">
        <w:t xml:space="preserve"> al Sr. Jeremías TABLADA (12738), jugador del CLUB DEPORTIVO Y CULTURAL JUVENTUD SARMIENTO de HASENKAMP, 3 partidos (arts. 202, inc. b), 32 y 33 RTYP).</w:t>
      </w:r>
    </w:p>
    <w:p w14:paraId="26583294" w14:textId="77777777" w:rsidR="0016073D" w:rsidRPr="0016073D" w:rsidRDefault="0016073D" w:rsidP="00DC6C17">
      <w:pPr>
        <w:jc w:val="both"/>
      </w:pPr>
    </w:p>
    <w:p w14:paraId="6BDF40BD" w14:textId="20991536" w:rsidR="00DC6C17" w:rsidRDefault="00DC6C17" w:rsidP="00DC6C17">
      <w:pPr>
        <w:jc w:val="both"/>
      </w:pPr>
      <w:r w:rsidRPr="0016073D">
        <w:rPr>
          <w:b/>
        </w:rPr>
        <w:t>SUSPENDER</w:t>
      </w:r>
      <w:r w:rsidRPr="0016073D">
        <w:t xml:space="preserve"> al Sr. Santiago GÓMEZ (12738), jugador del CLUB DEPORTIVO Y CULTURAL JUVENTUD SARMIENTO de HASENKAMP, 6 partidos (arts. 185, 48, 32 y 33 RTYP).</w:t>
      </w:r>
    </w:p>
    <w:p w14:paraId="2BCF69FF" w14:textId="77777777" w:rsidR="0016073D" w:rsidRPr="0016073D" w:rsidRDefault="0016073D" w:rsidP="00DC6C17">
      <w:pPr>
        <w:jc w:val="both"/>
      </w:pPr>
    </w:p>
    <w:p w14:paraId="6EC37065" w14:textId="77777777" w:rsidR="00DC6C17" w:rsidRPr="0016073D" w:rsidRDefault="00DC6C17" w:rsidP="00DC6C17">
      <w:pPr>
        <w:jc w:val="both"/>
      </w:pPr>
      <w:r w:rsidRPr="0016073D">
        <w:rPr>
          <w:b/>
        </w:rPr>
        <w:t>SUSPENDER</w:t>
      </w:r>
      <w:r w:rsidRPr="0016073D">
        <w:t xml:space="preserve"> al Sr. Juan GRANDOLIO (16563), jugador del CLUB DEPORTIVO Y CULTURAL JUVENTUD SARMIENTO de HASENKAMP, 13 partidos (arts. 199, 48, 32 y 33 RTYP).</w:t>
      </w:r>
    </w:p>
    <w:p w14:paraId="67EC6232" w14:textId="6B3BF738" w:rsidR="00DC6C17" w:rsidRPr="0016073D" w:rsidRDefault="00DC6C17" w:rsidP="00000EC1">
      <w:pPr>
        <w:jc w:val="both"/>
        <w:rPr>
          <w:color w:val="000000"/>
        </w:rPr>
      </w:pPr>
    </w:p>
    <w:p w14:paraId="5A0D6AC8" w14:textId="4F222A03" w:rsidR="0016073D" w:rsidRDefault="0016073D" w:rsidP="0016073D">
      <w:pPr>
        <w:jc w:val="center"/>
        <w:rPr>
          <w:b/>
          <w:bCs/>
          <w:u w:val="single"/>
        </w:rPr>
      </w:pPr>
      <w:r w:rsidRPr="0016073D">
        <w:rPr>
          <w:b/>
          <w:bCs/>
          <w:u w:val="single"/>
        </w:rPr>
        <w:t xml:space="preserve">RESOLUCIÓN </w:t>
      </w:r>
      <w:proofErr w:type="spellStart"/>
      <w:r w:rsidRPr="0016073D">
        <w:rPr>
          <w:b/>
          <w:bCs/>
          <w:u w:val="single"/>
        </w:rPr>
        <w:t>Nº</w:t>
      </w:r>
      <w:proofErr w:type="spellEnd"/>
      <w:r w:rsidRPr="0016073D">
        <w:rPr>
          <w:b/>
          <w:bCs/>
          <w:u w:val="single"/>
        </w:rPr>
        <w:t xml:space="preserve"> 3</w:t>
      </w:r>
    </w:p>
    <w:p w14:paraId="6CB28EC7" w14:textId="77777777" w:rsidR="0016073D" w:rsidRPr="0016073D" w:rsidRDefault="0016073D" w:rsidP="0016073D">
      <w:pPr>
        <w:jc w:val="center"/>
        <w:rPr>
          <w:b/>
          <w:bCs/>
          <w:u w:val="single"/>
        </w:rPr>
      </w:pPr>
    </w:p>
    <w:p w14:paraId="4FC66594" w14:textId="77777777" w:rsidR="0016073D" w:rsidRPr="0016073D" w:rsidRDefault="0016073D" w:rsidP="0016073D">
      <w:pPr>
        <w:jc w:val="both"/>
      </w:pPr>
      <w:r w:rsidRPr="0016073D">
        <w:t>En reunión celebrada por el TRIBUNAL DE DISCIPLINA, el día 21 de junio de 2022 del corriente año en la Sede de la Liga de Fútbol de Paraná Campaña, siendo la hora 20:00 dio comienzo la sesión; y</w:t>
      </w:r>
    </w:p>
    <w:p w14:paraId="0933C053" w14:textId="191C5265" w:rsidR="0016073D" w:rsidRDefault="0016073D" w:rsidP="0016073D">
      <w:pPr>
        <w:jc w:val="both"/>
        <w:rPr>
          <w:b/>
          <w:bCs/>
        </w:rPr>
      </w:pPr>
      <w:r w:rsidRPr="0016073D">
        <w:rPr>
          <w:b/>
          <w:bCs/>
        </w:rPr>
        <w:t>VISTO:</w:t>
      </w:r>
    </w:p>
    <w:p w14:paraId="6E91A7F5" w14:textId="77777777" w:rsidR="0016073D" w:rsidRPr="0016073D" w:rsidRDefault="0016073D" w:rsidP="0016073D">
      <w:pPr>
        <w:jc w:val="both"/>
        <w:rPr>
          <w:b/>
          <w:bCs/>
        </w:rPr>
      </w:pPr>
    </w:p>
    <w:p w14:paraId="2165F6A9" w14:textId="77777777" w:rsidR="0016073D" w:rsidRPr="0016073D" w:rsidRDefault="0016073D" w:rsidP="0016073D">
      <w:pPr>
        <w:jc w:val="both"/>
      </w:pPr>
      <w:r w:rsidRPr="0016073D">
        <w:t>El informe del árbitro Matías TORANZO de fecha 12 de junio de 2022, correspondiente al encuentro disputado en categoría Sub-17 entre los representativos de la ASOCIACIÓN SOCIAL Y DEPORTIVA DIEGO MARADONA y el CLUB SOCIAL Y DEPORTIVO TUYANGO;</w:t>
      </w:r>
    </w:p>
    <w:p w14:paraId="5FB4884F" w14:textId="64E555D7" w:rsidR="0016073D" w:rsidRDefault="0016073D" w:rsidP="0016073D">
      <w:pPr>
        <w:jc w:val="both"/>
        <w:rPr>
          <w:b/>
          <w:bCs/>
        </w:rPr>
      </w:pPr>
      <w:r w:rsidRPr="0016073D">
        <w:rPr>
          <w:b/>
          <w:bCs/>
        </w:rPr>
        <w:t>CONSIDERANDO:</w:t>
      </w:r>
    </w:p>
    <w:p w14:paraId="4D1B126A" w14:textId="77777777" w:rsidR="0016073D" w:rsidRPr="0016073D" w:rsidRDefault="0016073D" w:rsidP="0016073D">
      <w:pPr>
        <w:jc w:val="both"/>
        <w:rPr>
          <w:b/>
          <w:bCs/>
        </w:rPr>
      </w:pPr>
    </w:p>
    <w:p w14:paraId="2BDE3384" w14:textId="77777777" w:rsidR="0016073D" w:rsidRPr="0016073D" w:rsidRDefault="0016073D" w:rsidP="0016073D">
      <w:pPr>
        <w:jc w:val="both"/>
      </w:pPr>
      <w:r w:rsidRPr="0016073D">
        <w:t xml:space="preserve">Que dicho informe da cuenta </w:t>
      </w:r>
      <w:proofErr w:type="gramStart"/>
      <w:r w:rsidRPr="0016073D">
        <w:t>que</w:t>
      </w:r>
      <w:proofErr w:type="gramEnd"/>
      <w:r w:rsidRPr="0016073D">
        <w:t xml:space="preserve"> finalizado el partido, entró al campo de juego el Ayudante de Campo del CLUB SOCIAL Y DEPORTIVO TUYANGO, Sr. Juan Emanuel BALBUENA, DNI </w:t>
      </w:r>
      <w:proofErr w:type="spellStart"/>
      <w:r w:rsidRPr="0016073D">
        <w:t>Nº</w:t>
      </w:r>
      <w:proofErr w:type="spellEnd"/>
      <w:r w:rsidRPr="0016073D">
        <w:t xml:space="preserve"> 30.452.934, agrediendo verbal y físicamente al referido árbitro, golpeándolo con ambas manos a la altura del abdomen.</w:t>
      </w:r>
    </w:p>
    <w:p w14:paraId="066B0940" w14:textId="77777777" w:rsidR="0016073D" w:rsidRPr="0016073D" w:rsidRDefault="0016073D" w:rsidP="0016073D">
      <w:pPr>
        <w:jc w:val="both"/>
      </w:pPr>
      <w:proofErr w:type="gramStart"/>
      <w:r w:rsidRPr="0016073D">
        <w:t>Que</w:t>
      </w:r>
      <w:proofErr w:type="gramEnd"/>
      <w:r w:rsidRPr="0016073D">
        <w:t xml:space="preserve"> corrido el traslado, el Sr. BALBUENA presentó descargo en el que expresa que lo manifestado por el árbitro no da cuenta de lo realmente sucedido, expresa que el jugador de su equipo fue expulsado por contestar la burla de un rival, no agrede al árbitro y que él se acercó a éste pidiendo explicaciones a lo que el Sr. TORANZO le contestó de mala manera, niega haberle pegado.</w:t>
      </w:r>
    </w:p>
    <w:p w14:paraId="534E9BDD" w14:textId="77777777" w:rsidR="0016073D" w:rsidRPr="0016073D" w:rsidRDefault="0016073D" w:rsidP="0016073D">
      <w:pPr>
        <w:jc w:val="both"/>
      </w:pPr>
      <w:r w:rsidRPr="0016073D">
        <w:t>Que consultado el árbitro TORANZO, ratificó el informe elaborado oportunamente.</w:t>
      </w:r>
    </w:p>
    <w:p w14:paraId="09BE4F4C" w14:textId="77777777" w:rsidR="0016073D" w:rsidRPr="0016073D" w:rsidRDefault="0016073D" w:rsidP="0016073D">
      <w:pPr>
        <w:jc w:val="both"/>
      </w:pPr>
      <w:r w:rsidRPr="0016073D">
        <w:t>Que la conducta de BALBUENA encuadra en lo preceptuado por el art. 183 del RTYP, aplicable por remisión del art. 260 del mismo cuerpo.</w:t>
      </w:r>
    </w:p>
    <w:p w14:paraId="64F4BA33" w14:textId="77777777" w:rsidR="0016073D" w:rsidRPr="0016073D" w:rsidRDefault="0016073D" w:rsidP="0016073D">
      <w:pPr>
        <w:jc w:val="both"/>
        <w:rPr>
          <w:w w:val="110"/>
        </w:rPr>
      </w:pPr>
      <w:r w:rsidRPr="0016073D">
        <w:rPr>
          <w:w w:val="110"/>
        </w:rPr>
        <w:t>Que este Tribunal aspira a que los partidos de la Liga de Fútbol de Paraná Campaña sean disputados sin hechos violentos que los empañen, teniendo gran parte de responsabilidad para que ello ocurra, los integrantes de los cuerpos técnicos, que son el espejo en el que se miran los jugadores.</w:t>
      </w:r>
    </w:p>
    <w:p w14:paraId="1B981B15" w14:textId="77777777" w:rsidR="0016073D" w:rsidRPr="0016073D" w:rsidRDefault="0016073D" w:rsidP="0016073D">
      <w:pPr>
        <w:jc w:val="both"/>
      </w:pPr>
      <w:r w:rsidRPr="0016073D">
        <w:rPr>
          <w:w w:val="110"/>
        </w:rPr>
        <w:t xml:space="preserve">Por ello, </w:t>
      </w:r>
      <w:r w:rsidRPr="0016073D">
        <w:t>el Tribunal de Disciplina de la Liga de Fútbol de Paraná Campaña,</w:t>
      </w:r>
    </w:p>
    <w:p w14:paraId="3553C554" w14:textId="67D3C6E2" w:rsidR="0016073D" w:rsidRPr="00F955FC" w:rsidRDefault="0016073D" w:rsidP="0016073D">
      <w:pPr>
        <w:jc w:val="both"/>
        <w:rPr>
          <w:b/>
          <w:bCs/>
        </w:rPr>
      </w:pPr>
      <w:r w:rsidRPr="00F955FC">
        <w:rPr>
          <w:b/>
          <w:bCs/>
        </w:rPr>
        <w:t>RESUELVE:</w:t>
      </w:r>
    </w:p>
    <w:p w14:paraId="4281B8E6" w14:textId="77777777" w:rsidR="00F955FC" w:rsidRPr="0016073D" w:rsidRDefault="00F955FC" w:rsidP="0016073D">
      <w:pPr>
        <w:jc w:val="both"/>
      </w:pPr>
    </w:p>
    <w:p w14:paraId="69C5F30B" w14:textId="77777777" w:rsidR="0016073D" w:rsidRPr="0016073D" w:rsidRDefault="0016073D" w:rsidP="0016073D">
      <w:pPr>
        <w:jc w:val="both"/>
      </w:pPr>
      <w:r w:rsidRPr="0016073D">
        <w:rPr>
          <w:b/>
        </w:rPr>
        <w:t>SUSPENDER</w:t>
      </w:r>
      <w:r w:rsidRPr="0016073D">
        <w:t xml:space="preserve"> al Sr. Juan Emanuel BALBUENA, DNI </w:t>
      </w:r>
      <w:proofErr w:type="spellStart"/>
      <w:r w:rsidRPr="0016073D">
        <w:t>Nº</w:t>
      </w:r>
      <w:proofErr w:type="spellEnd"/>
      <w:r w:rsidRPr="0016073D">
        <w:t xml:space="preserve"> 30.452.934, Ayudante de Campo del CLUB SOCIAL Y DEPORTIVO TUYANGO, por un año (arts. 183, 260, 32 y 33 RTYP).</w:t>
      </w:r>
    </w:p>
    <w:p w14:paraId="7687FD4D" w14:textId="313E9D1F" w:rsidR="0016073D" w:rsidRPr="0016073D" w:rsidRDefault="0016073D" w:rsidP="00000EC1">
      <w:pPr>
        <w:jc w:val="both"/>
        <w:rPr>
          <w:color w:val="000000"/>
        </w:rPr>
      </w:pPr>
    </w:p>
    <w:p w14:paraId="37AB1F38" w14:textId="059F1F82" w:rsidR="0016073D" w:rsidRDefault="0016073D" w:rsidP="0016073D">
      <w:pPr>
        <w:jc w:val="center"/>
        <w:rPr>
          <w:b/>
          <w:bCs/>
          <w:u w:val="single"/>
        </w:rPr>
      </w:pPr>
      <w:r w:rsidRPr="00F955FC">
        <w:rPr>
          <w:b/>
          <w:bCs/>
          <w:u w:val="single"/>
        </w:rPr>
        <w:t xml:space="preserve">RESOLUCIÓN </w:t>
      </w:r>
      <w:proofErr w:type="spellStart"/>
      <w:r w:rsidRPr="00F955FC">
        <w:rPr>
          <w:b/>
          <w:bCs/>
          <w:u w:val="single"/>
        </w:rPr>
        <w:t>Nº</w:t>
      </w:r>
      <w:proofErr w:type="spellEnd"/>
      <w:r w:rsidRPr="00F955FC">
        <w:rPr>
          <w:b/>
          <w:bCs/>
          <w:u w:val="single"/>
        </w:rPr>
        <w:t xml:space="preserve"> 4</w:t>
      </w:r>
    </w:p>
    <w:p w14:paraId="44886A6F" w14:textId="77777777" w:rsidR="00F955FC" w:rsidRPr="00F955FC" w:rsidRDefault="00F955FC" w:rsidP="0016073D">
      <w:pPr>
        <w:jc w:val="center"/>
        <w:rPr>
          <w:b/>
          <w:bCs/>
          <w:u w:val="single"/>
        </w:rPr>
      </w:pPr>
    </w:p>
    <w:p w14:paraId="3AD970ED" w14:textId="77777777" w:rsidR="0016073D" w:rsidRPr="0016073D" w:rsidRDefault="0016073D" w:rsidP="0016073D">
      <w:pPr>
        <w:jc w:val="both"/>
      </w:pPr>
      <w:r w:rsidRPr="0016073D">
        <w:t>En reunión celebrada por el TRIBUNAL DE DISCIPLINA, el día 21 de junio del corriente año en la Sede de la Liga de Fútbol de Paraná Campaña, siendo la hora 20:00 dio comienzo la sesión; y</w:t>
      </w:r>
    </w:p>
    <w:p w14:paraId="42CDF5CF" w14:textId="4068049B" w:rsidR="0016073D" w:rsidRDefault="0016073D" w:rsidP="0016073D">
      <w:pPr>
        <w:jc w:val="both"/>
        <w:rPr>
          <w:b/>
          <w:bCs/>
        </w:rPr>
      </w:pPr>
      <w:r w:rsidRPr="00F955FC">
        <w:rPr>
          <w:b/>
          <w:bCs/>
        </w:rPr>
        <w:t>VISTO:</w:t>
      </w:r>
    </w:p>
    <w:p w14:paraId="718597CE" w14:textId="77777777" w:rsidR="00F955FC" w:rsidRPr="00F955FC" w:rsidRDefault="00F955FC" w:rsidP="0016073D">
      <w:pPr>
        <w:jc w:val="both"/>
        <w:rPr>
          <w:b/>
          <w:bCs/>
        </w:rPr>
      </w:pPr>
    </w:p>
    <w:p w14:paraId="725BEB80" w14:textId="77777777" w:rsidR="0016073D" w:rsidRPr="0016073D" w:rsidRDefault="0016073D" w:rsidP="0016073D">
      <w:pPr>
        <w:jc w:val="both"/>
      </w:pPr>
      <w:r w:rsidRPr="0016073D">
        <w:t>Los incidentes producidos finalizado el partido de Primera División, disputado entre los representativos del VIALE FOOT BALL CLUB y del CLUB ATLÉTICO ARSENAL, el día 05 de junio de 2022;</w:t>
      </w:r>
    </w:p>
    <w:p w14:paraId="4B667D84" w14:textId="2D1DB073" w:rsidR="0016073D" w:rsidRDefault="0016073D" w:rsidP="0016073D">
      <w:pPr>
        <w:jc w:val="both"/>
        <w:rPr>
          <w:b/>
          <w:bCs/>
        </w:rPr>
      </w:pPr>
      <w:r w:rsidRPr="00F955FC">
        <w:rPr>
          <w:b/>
          <w:bCs/>
        </w:rPr>
        <w:t>CONSIDERANDO:</w:t>
      </w:r>
    </w:p>
    <w:p w14:paraId="6706F3EE" w14:textId="77777777" w:rsidR="00F955FC" w:rsidRPr="00F955FC" w:rsidRDefault="00F955FC" w:rsidP="0016073D">
      <w:pPr>
        <w:jc w:val="both"/>
        <w:rPr>
          <w:b/>
          <w:bCs/>
        </w:rPr>
      </w:pPr>
    </w:p>
    <w:p w14:paraId="35EA2013" w14:textId="77777777" w:rsidR="0016073D" w:rsidRPr="0016073D" w:rsidRDefault="0016073D" w:rsidP="0016073D">
      <w:pPr>
        <w:jc w:val="both"/>
      </w:pPr>
      <w:r w:rsidRPr="0016073D">
        <w:t>Que el informe del árbitro del encuentro da cuenta que una vez terminado el mismo, la parcialidad local arrojó botellas contra los árbitros al momento de ingresar al túnel y a la salida, camino al vehículo que los trasladó, fueron amenazados e insultados por dirigentes, debiendo ser escoltados por personal policial.</w:t>
      </w:r>
    </w:p>
    <w:p w14:paraId="71DD3AB0" w14:textId="77777777" w:rsidR="0016073D" w:rsidRPr="0016073D" w:rsidRDefault="0016073D" w:rsidP="0016073D">
      <w:pPr>
        <w:jc w:val="both"/>
      </w:pPr>
      <w:proofErr w:type="gramStart"/>
      <w:r w:rsidRPr="0016073D">
        <w:t>Que</w:t>
      </w:r>
      <w:proofErr w:type="gramEnd"/>
      <w:r w:rsidRPr="0016073D">
        <w:t xml:space="preserve"> corrido el traslado correspondiente, el club mencionado no ejerció su derecho a descargo.</w:t>
      </w:r>
    </w:p>
    <w:p w14:paraId="4F215E35" w14:textId="77777777" w:rsidR="0016073D" w:rsidRPr="0016073D" w:rsidRDefault="0016073D" w:rsidP="0016073D">
      <w:pPr>
        <w:jc w:val="both"/>
        <w:rPr>
          <w:w w:val="121"/>
        </w:rPr>
      </w:pPr>
      <w:r w:rsidRPr="0016073D">
        <w:t xml:space="preserve">Que el accionar reseñado encuadra en lo preceptuado por el art. </w:t>
      </w:r>
      <w:r w:rsidRPr="0016073D">
        <w:rPr>
          <w:w w:val="121"/>
        </w:rPr>
        <w:t>80º incisos b) y c) del RTYP).</w:t>
      </w:r>
    </w:p>
    <w:p w14:paraId="4E28033A" w14:textId="77777777" w:rsidR="0016073D" w:rsidRPr="0016073D" w:rsidRDefault="0016073D" w:rsidP="0016073D">
      <w:pPr>
        <w:jc w:val="both"/>
        <w:rPr>
          <w:w w:val="110"/>
        </w:rPr>
      </w:pPr>
      <w:r w:rsidRPr="0016073D">
        <w:rPr>
          <w:w w:val="110"/>
        </w:rPr>
        <w:t>Que este Tribunal aspira a que los partidos de la Liga de Fútbol de Paraná Campaña sean disputados sin hechos violentos que los empañen, siendo ello responsabilidad de todos sus actores: autoridades de esta liga, clubes, dirigentes, cuerpos técnicos, árbitros, jugadores y público, cada uno con el grado de responsabilidad que le cabe para así lograr el fin referido y actúa con la convicción de que el mismo puede ser logrado.</w:t>
      </w:r>
    </w:p>
    <w:p w14:paraId="70109817" w14:textId="77777777" w:rsidR="0016073D" w:rsidRPr="0016073D" w:rsidRDefault="0016073D" w:rsidP="0016073D">
      <w:pPr>
        <w:jc w:val="both"/>
      </w:pPr>
      <w:r w:rsidRPr="0016073D">
        <w:rPr>
          <w:w w:val="110"/>
        </w:rPr>
        <w:t xml:space="preserve">Por ello, </w:t>
      </w:r>
      <w:r w:rsidRPr="0016073D">
        <w:t>el Tribunal de Disciplina de la Liga de Fútbol de Paraná Campaña,</w:t>
      </w:r>
    </w:p>
    <w:p w14:paraId="47A7AA42" w14:textId="10C8EE98" w:rsidR="0016073D" w:rsidRDefault="0016073D" w:rsidP="0016073D">
      <w:pPr>
        <w:jc w:val="both"/>
        <w:rPr>
          <w:b/>
          <w:bCs/>
        </w:rPr>
      </w:pPr>
      <w:r w:rsidRPr="00F955FC">
        <w:rPr>
          <w:b/>
          <w:bCs/>
        </w:rPr>
        <w:t>RESUELVE:</w:t>
      </w:r>
    </w:p>
    <w:p w14:paraId="0775FDBC" w14:textId="77777777" w:rsidR="00F955FC" w:rsidRPr="00F955FC" w:rsidRDefault="00F955FC" w:rsidP="0016073D">
      <w:pPr>
        <w:jc w:val="both"/>
        <w:rPr>
          <w:b/>
          <w:bCs/>
        </w:rPr>
      </w:pPr>
    </w:p>
    <w:p w14:paraId="063B8238" w14:textId="77777777" w:rsidR="0016073D" w:rsidRPr="0016073D" w:rsidRDefault="0016073D" w:rsidP="0016073D">
      <w:pPr>
        <w:jc w:val="both"/>
      </w:pPr>
      <w:r w:rsidRPr="0016073D">
        <w:rPr>
          <w:b/>
        </w:rPr>
        <w:t xml:space="preserve">IMPONER MULTA </w:t>
      </w:r>
      <w:r w:rsidRPr="0016073D">
        <w:t xml:space="preserve">al VIALE FOOT BALL CLUB, de dos fechas de valor entrada reales (precio de venta al público) de 50 entradas por cada fecha (total 100 entradas) valor real de la entrada de la categoría de Primera división (arts. 80 </w:t>
      </w:r>
      <w:proofErr w:type="spellStart"/>
      <w:r w:rsidRPr="0016073D">
        <w:t>incs</w:t>
      </w:r>
      <w:proofErr w:type="spellEnd"/>
      <w:r w:rsidRPr="0016073D">
        <w:t>. b) y c), 32 y 33 RTYP).</w:t>
      </w:r>
    </w:p>
    <w:p w14:paraId="4A1E7AFD" w14:textId="77777777" w:rsidR="0016073D" w:rsidRPr="0016073D" w:rsidRDefault="0016073D" w:rsidP="00000EC1">
      <w:pPr>
        <w:jc w:val="both"/>
        <w:rPr>
          <w:color w:val="000000"/>
        </w:rPr>
      </w:pPr>
    </w:p>
    <w:p w14:paraId="2B9AD5EC" w14:textId="77777777" w:rsidR="00000EC1" w:rsidRPr="00122E32" w:rsidRDefault="00000EC1" w:rsidP="00000EC1">
      <w:pPr>
        <w:ind w:right="-234"/>
        <w:jc w:val="both"/>
        <w:rPr>
          <w:b/>
          <w:i/>
          <w:sz w:val="28"/>
          <w:szCs w:val="28"/>
          <w:lang w:val="es-ES_tradnl"/>
        </w:rPr>
      </w:pPr>
    </w:p>
    <w:p w14:paraId="6E0D7B0D" w14:textId="77777777" w:rsidR="00000EC1" w:rsidRDefault="00000EC1" w:rsidP="00000EC1">
      <w:pPr>
        <w:ind w:right="-234"/>
        <w:jc w:val="both"/>
      </w:pPr>
    </w:p>
    <w:p w14:paraId="16368408" w14:textId="77777777" w:rsidR="00000EC1" w:rsidRPr="007535B4" w:rsidRDefault="00000EC1" w:rsidP="00000EC1">
      <w:pPr>
        <w:ind w:left="360" w:right="-234"/>
        <w:jc w:val="both"/>
        <w:rPr>
          <w:b/>
          <w:i/>
          <w:sz w:val="28"/>
          <w:szCs w:val="28"/>
          <w:lang w:val="es-ES_tradnl"/>
        </w:rPr>
      </w:pPr>
    </w:p>
    <w:bookmarkEnd w:id="1"/>
    <w:p w14:paraId="4473E65F" w14:textId="72A53C69" w:rsidR="00000EC1" w:rsidRPr="007007EA" w:rsidRDefault="00000EC1" w:rsidP="00000EC1">
      <w:pPr>
        <w:ind w:left="-567" w:right="-1418"/>
        <w:jc w:val="both"/>
        <w:rPr>
          <w:i/>
          <w:noProof/>
          <w:sz w:val="28"/>
          <w:szCs w:val="28"/>
          <w:lang w:val="es-ES"/>
        </w:rPr>
      </w:pPr>
      <w:r w:rsidRPr="007007EA">
        <w:rPr>
          <w:rFonts w:ascii="Agency FB" w:hAnsi="Agency FB"/>
          <w:noProof/>
          <w:sz w:val="32"/>
          <w:szCs w:val="32"/>
        </w:rPr>
        <w:t>---Siendo las 2</w:t>
      </w:r>
      <w:r w:rsidR="0042565E">
        <w:rPr>
          <w:rFonts w:ascii="Agency FB" w:hAnsi="Agency FB"/>
          <w:noProof/>
          <w:sz w:val="32"/>
          <w:szCs w:val="32"/>
        </w:rPr>
        <w:t>3</w:t>
      </w:r>
      <w:r w:rsidRPr="007007EA">
        <w:rPr>
          <w:rFonts w:ascii="Agency FB" w:hAnsi="Agency FB"/>
          <w:noProof/>
          <w:sz w:val="32"/>
          <w:szCs w:val="32"/>
        </w:rPr>
        <w:t>:</w:t>
      </w:r>
      <w:r w:rsidR="0042565E">
        <w:rPr>
          <w:rFonts w:ascii="Agency FB" w:hAnsi="Agency FB"/>
          <w:noProof/>
          <w:sz w:val="32"/>
          <w:szCs w:val="32"/>
        </w:rPr>
        <w:t>0</w:t>
      </w:r>
      <w:r>
        <w:rPr>
          <w:rFonts w:ascii="Agency FB" w:hAnsi="Agency FB"/>
          <w:noProof/>
          <w:sz w:val="32"/>
          <w:szCs w:val="32"/>
        </w:rPr>
        <w:t>0</w:t>
      </w:r>
      <w:r w:rsidRPr="007007EA">
        <w:rPr>
          <w:rFonts w:ascii="Agency FB" w:hAnsi="Agency FB"/>
          <w:noProof/>
          <w:sz w:val="32"/>
          <w:szCs w:val="32"/>
        </w:rPr>
        <w:t xml:space="preserve"> horas y no habiendo más asuntos que tratar, se da por finalizada la sesión.</w:t>
      </w:r>
    </w:p>
    <w:p w14:paraId="2D599E95" w14:textId="77777777" w:rsidR="00000EC1" w:rsidRPr="007007EA" w:rsidRDefault="00000EC1" w:rsidP="00000EC1">
      <w:pPr>
        <w:jc w:val="both"/>
        <w:rPr>
          <w:noProof/>
          <w:sz w:val="28"/>
          <w:szCs w:val="28"/>
          <w:lang w:val="es-ES"/>
        </w:rPr>
      </w:pPr>
    </w:p>
    <w:p w14:paraId="62258C53" w14:textId="12C7A2D4" w:rsidR="00000EC1" w:rsidRPr="007007EA" w:rsidRDefault="00000EC1" w:rsidP="00000EC1">
      <w:pPr>
        <w:jc w:val="right"/>
        <w:rPr>
          <w:rFonts w:ascii="Agency FB" w:hAnsi="Agency FB"/>
          <w:noProof/>
          <w:sz w:val="32"/>
          <w:szCs w:val="32"/>
          <w:lang w:val="es-ES"/>
        </w:rPr>
      </w:pPr>
      <w:r w:rsidRPr="007007EA">
        <w:rPr>
          <w:rFonts w:ascii="Agency FB" w:hAnsi="Agency FB"/>
          <w:noProof/>
          <w:sz w:val="32"/>
          <w:szCs w:val="32"/>
          <w:lang w:val="es-ES"/>
        </w:rPr>
        <w:t xml:space="preserve">Maria Grande </w:t>
      </w:r>
      <w:r w:rsidR="00DC6C17">
        <w:rPr>
          <w:rFonts w:ascii="Agency FB" w:hAnsi="Agency FB"/>
          <w:noProof/>
          <w:sz w:val="32"/>
          <w:szCs w:val="32"/>
          <w:lang w:val="es-ES"/>
        </w:rPr>
        <w:t>21</w:t>
      </w:r>
      <w:r w:rsidRPr="007007EA">
        <w:rPr>
          <w:rFonts w:ascii="Agency FB" w:hAnsi="Agency FB"/>
          <w:noProof/>
          <w:sz w:val="32"/>
          <w:szCs w:val="32"/>
          <w:lang w:val="es-ES"/>
        </w:rPr>
        <w:t xml:space="preserve"> de </w:t>
      </w:r>
      <w:r>
        <w:rPr>
          <w:rFonts w:ascii="Agency FB" w:hAnsi="Agency FB"/>
          <w:noProof/>
          <w:sz w:val="32"/>
          <w:szCs w:val="32"/>
          <w:lang w:val="es-ES"/>
        </w:rPr>
        <w:t>junio</w:t>
      </w:r>
      <w:r w:rsidRPr="007007EA">
        <w:rPr>
          <w:rFonts w:ascii="Agency FB" w:hAnsi="Agency FB"/>
          <w:noProof/>
          <w:sz w:val="32"/>
          <w:szCs w:val="32"/>
          <w:lang w:val="es-ES"/>
        </w:rPr>
        <w:t xml:space="preserve"> de 20</w:t>
      </w:r>
      <w:r>
        <w:rPr>
          <w:rFonts w:ascii="Agency FB" w:hAnsi="Agency FB"/>
          <w:noProof/>
          <w:sz w:val="32"/>
          <w:szCs w:val="32"/>
          <w:lang w:val="es-ES"/>
        </w:rPr>
        <w:t>22</w:t>
      </w:r>
      <w:r w:rsidRPr="007007EA">
        <w:rPr>
          <w:rFonts w:ascii="Agency FB" w:hAnsi="Agency FB"/>
          <w:noProof/>
          <w:sz w:val="32"/>
          <w:szCs w:val="32"/>
          <w:lang w:val="es-ES"/>
        </w:rPr>
        <w:t>.-</w:t>
      </w:r>
    </w:p>
    <w:p w14:paraId="55852FF5" w14:textId="77777777" w:rsidR="00000EC1" w:rsidRPr="007007EA" w:rsidRDefault="00000EC1" w:rsidP="00000EC1">
      <w:pPr>
        <w:jc w:val="right"/>
        <w:rPr>
          <w:rFonts w:ascii="Agency FB" w:hAnsi="Agency FB"/>
          <w:noProof/>
          <w:sz w:val="32"/>
          <w:szCs w:val="32"/>
          <w:lang w:val="es-ES"/>
        </w:rPr>
      </w:pPr>
    </w:p>
    <w:p w14:paraId="718DA1BE" w14:textId="77777777" w:rsidR="00000EC1" w:rsidRPr="007007EA" w:rsidRDefault="00000EC1" w:rsidP="00000EC1">
      <w:pPr>
        <w:jc w:val="right"/>
        <w:rPr>
          <w:rFonts w:ascii="Agency FB" w:hAnsi="Agency FB"/>
          <w:noProof/>
          <w:sz w:val="32"/>
          <w:szCs w:val="32"/>
          <w:lang w:val="es-ES"/>
        </w:rPr>
      </w:pPr>
    </w:p>
    <w:p w14:paraId="6182EAC3" w14:textId="77777777" w:rsidR="00000EC1" w:rsidRPr="00487228" w:rsidRDefault="00000EC1" w:rsidP="00000EC1">
      <w:pPr>
        <w:rPr>
          <w:noProof/>
          <w:lang w:val="es-ES"/>
        </w:rPr>
      </w:pPr>
      <w:r w:rsidRPr="00487228">
        <w:rPr>
          <w:rFonts w:ascii="Agency FB" w:hAnsi="Agency FB"/>
          <w:noProof/>
          <w:sz w:val="32"/>
          <w:szCs w:val="32"/>
          <w:u w:val="single"/>
          <w:lang w:val="es-ES"/>
        </w:rPr>
        <w:t>Fdo</w:t>
      </w:r>
      <w:r w:rsidRPr="00487228">
        <w:rPr>
          <w:rFonts w:ascii="Agency FB" w:hAnsi="Agency FB"/>
          <w:noProof/>
          <w:sz w:val="32"/>
          <w:szCs w:val="32"/>
          <w:lang w:val="es-ES"/>
        </w:rPr>
        <w:t xml:space="preserve"> : </w:t>
      </w:r>
      <w:r w:rsidRPr="00487228">
        <w:rPr>
          <w:noProof/>
          <w:lang w:val="es-ES"/>
        </w:rPr>
        <w:t>KRIGER, Jorge, RODRIGUEZ, Raul, MARTINEZ, Guillermo</w:t>
      </w:r>
      <w:r w:rsidRPr="00487228">
        <w:rPr>
          <w:b/>
          <w:noProof/>
          <w:lang w:val="es-ES"/>
        </w:rPr>
        <w:t>.-</w:t>
      </w:r>
    </w:p>
    <w:p w14:paraId="767514AD" w14:textId="77777777" w:rsidR="00000EC1" w:rsidRDefault="00000EC1" w:rsidP="00000EC1"/>
    <w:p w14:paraId="04A728E3" w14:textId="77777777" w:rsidR="00000EC1" w:rsidRDefault="00000EC1" w:rsidP="00000EC1"/>
    <w:p w14:paraId="00A461DF" w14:textId="77777777" w:rsidR="000E1AAC" w:rsidRDefault="000E1AAC"/>
    <w:sectPr w:rsidR="000E1AAC" w:rsidSect="00EE0ACA">
      <w:headerReference w:type="default" r:id="rId7"/>
      <w:pgSz w:w="12240" w:h="15840"/>
      <w:pgMar w:top="1417" w:right="1701" w:bottom="1417"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4AB8E" w14:textId="77777777" w:rsidR="00610989" w:rsidRDefault="00610989">
      <w:r>
        <w:separator/>
      </w:r>
    </w:p>
  </w:endnote>
  <w:endnote w:type="continuationSeparator" w:id="0">
    <w:p w14:paraId="7FF1EAE3" w14:textId="77777777" w:rsidR="00610989" w:rsidRDefault="0061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13A9" w14:textId="77777777" w:rsidR="00610989" w:rsidRDefault="00610989">
      <w:r>
        <w:separator/>
      </w:r>
    </w:p>
  </w:footnote>
  <w:footnote w:type="continuationSeparator" w:id="0">
    <w:p w14:paraId="28A28870" w14:textId="77777777" w:rsidR="00610989" w:rsidRDefault="0061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368379"/>
      <w:docPartObj>
        <w:docPartGallery w:val="Page Numbers (Top of Page)"/>
        <w:docPartUnique/>
      </w:docPartObj>
    </w:sdtPr>
    <w:sdtEndPr/>
    <w:sdtContent>
      <w:p w14:paraId="1BD83FA5" w14:textId="77777777" w:rsidR="00EE0ACA" w:rsidRDefault="00992637">
        <w:pPr>
          <w:pStyle w:val="Encabezado"/>
          <w:jc w:val="center"/>
        </w:pPr>
        <w:r>
          <w:fldChar w:fldCharType="begin"/>
        </w:r>
        <w:r>
          <w:instrText>PAGE   \* MERGEFORMAT</w:instrText>
        </w:r>
        <w:r>
          <w:fldChar w:fldCharType="separate"/>
        </w:r>
        <w:r>
          <w:rPr>
            <w:lang w:val="es-ES"/>
          </w:rPr>
          <w:t>2</w:t>
        </w:r>
        <w:r>
          <w:fldChar w:fldCharType="end"/>
        </w:r>
      </w:p>
    </w:sdtContent>
  </w:sdt>
  <w:p w14:paraId="520E52BD" w14:textId="77777777" w:rsidR="00EE0ACA" w:rsidRDefault="006109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6F70"/>
    <w:multiLevelType w:val="hybridMultilevel"/>
    <w:tmpl w:val="17EAB874"/>
    <w:lvl w:ilvl="0" w:tplc="B68CB24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6996C87"/>
    <w:multiLevelType w:val="hybridMultilevel"/>
    <w:tmpl w:val="14C42770"/>
    <w:lvl w:ilvl="0" w:tplc="1362039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B436EA9"/>
    <w:multiLevelType w:val="hybridMultilevel"/>
    <w:tmpl w:val="5F62C5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16cid:durableId="1170952630">
    <w:abstractNumId w:val="2"/>
  </w:num>
  <w:num w:numId="2" w16cid:durableId="1413354570">
    <w:abstractNumId w:val="1"/>
  </w:num>
  <w:num w:numId="3" w16cid:durableId="1485898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C1"/>
    <w:rsid w:val="00000EC1"/>
    <w:rsid w:val="000B43F8"/>
    <w:rsid w:val="000E1AAC"/>
    <w:rsid w:val="001039D5"/>
    <w:rsid w:val="0016073D"/>
    <w:rsid w:val="0042565E"/>
    <w:rsid w:val="005E267B"/>
    <w:rsid w:val="00610989"/>
    <w:rsid w:val="00992637"/>
    <w:rsid w:val="00A86B7B"/>
    <w:rsid w:val="00B45BD3"/>
    <w:rsid w:val="00DC6C17"/>
    <w:rsid w:val="00F9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335E"/>
  <w15:chartTrackingRefBased/>
  <w15:docId w15:val="{5C7E8664-A2FB-483F-8E5E-7A5BC2B2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EC1"/>
    <w:pPr>
      <w:spacing w:after="0" w:line="240" w:lineRule="auto"/>
    </w:pPr>
    <w:rPr>
      <w:rFonts w:ascii="Times New Roman" w:eastAsia="Times New Roman" w:hAnsi="Times New Roman" w:cs="Times New Roman"/>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0EC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0EC1"/>
    <w:pPr>
      <w:ind w:left="720"/>
      <w:contextualSpacing/>
    </w:pPr>
  </w:style>
  <w:style w:type="paragraph" w:styleId="Encabezado">
    <w:name w:val="header"/>
    <w:basedOn w:val="Normal"/>
    <w:link w:val="EncabezadoCar"/>
    <w:uiPriority w:val="99"/>
    <w:unhideWhenUsed/>
    <w:rsid w:val="00000EC1"/>
    <w:pPr>
      <w:tabs>
        <w:tab w:val="center" w:pos="4419"/>
        <w:tab w:val="right" w:pos="8838"/>
      </w:tabs>
    </w:pPr>
  </w:style>
  <w:style w:type="character" w:customStyle="1" w:styleId="EncabezadoCar">
    <w:name w:val="Encabezado Car"/>
    <w:basedOn w:val="Fuentedeprrafopredeter"/>
    <w:link w:val="Encabezado"/>
    <w:uiPriority w:val="99"/>
    <w:rsid w:val="00000EC1"/>
    <w:rPr>
      <w:rFonts w:ascii="Times New Roman" w:eastAsia="Times New Roman" w:hAnsi="Times New Roman" w:cs="Times New Roman"/>
      <w:sz w:val="24"/>
      <w:szCs w:val="24"/>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1948</Words>
  <Characters>10719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ALEJANDRO RAMIREZ</dc:creator>
  <cp:keywords/>
  <dc:description/>
  <cp:lastModifiedBy>GABRIEL ALEJANDRO RAMIREZ</cp:lastModifiedBy>
  <cp:revision>5</cp:revision>
  <dcterms:created xsi:type="dcterms:W3CDTF">2022-06-23T21:58:00Z</dcterms:created>
  <dcterms:modified xsi:type="dcterms:W3CDTF">2022-06-24T00:12:00Z</dcterms:modified>
</cp:coreProperties>
</file>