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6A06" w14:textId="77777777" w:rsidR="003D1E45" w:rsidRDefault="003D1E45" w:rsidP="003D1E45">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102A68FC" w14:textId="77777777" w:rsidR="003D1E45" w:rsidRDefault="003D1E45" w:rsidP="003D1E45">
      <w:pPr>
        <w:jc w:val="center"/>
        <w:rPr>
          <w:rFonts w:ascii="Agency FB" w:hAnsi="Agency FB"/>
          <w:b/>
          <w:sz w:val="28"/>
          <w:szCs w:val="28"/>
        </w:rPr>
      </w:pPr>
      <w:r>
        <w:rPr>
          <w:rFonts w:ascii="Agency FB" w:hAnsi="Agency FB"/>
          <w:b/>
          <w:sz w:val="28"/>
          <w:szCs w:val="28"/>
        </w:rPr>
        <w:t>AFILIADA A LA AFA</w:t>
      </w:r>
    </w:p>
    <w:p w14:paraId="460A4850" w14:textId="77777777" w:rsidR="003D1E45" w:rsidRDefault="003D1E45" w:rsidP="003D1E45">
      <w:pPr>
        <w:jc w:val="center"/>
        <w:rPr>
          <w:rFonts w:ascii="Agency FB" w:hAnsi="Agency FB"/>
          <w:b/>
        </w:rPr>
      </w:pPr>
      <w:r>
        <w:rPr>
          <w:rFonts w:ascii="Agency FB" w:hAnsi="Agency FB"/>
          <w:b/>
        </w:rPr>
        <w:t>LOS INMIGRANTES 265 C.P.3133 TEL.FAX. 0343-4940206 MARIA GRANDE ENTRE RIOS</w:t>
      </w:r>
    </w:p>
    <w:p w14:paraId="13850AD1" w14:textId="77777777" w:rsidR="003D1E45" w:rsidRDefault="003D1E45" w:rsidP="003D1E45"/>
    <w:p w14:paraId="71FCC106" w14:textId="6C8B449F" w:rsidR="003D1E45" w:rsidRDefault="003D1E45" w:rsidP="003D1E45">
      <w:pPr>
        <w:ind w:left="-567" w:right="-1418"/>
        <w:jc w:val="center"/>
        <w:rPr>
          <w:b/>
          <w:sz w:val="48"/>
          <w:szCs w:val="48"/>
          <w:u w:val="single"/>
          <w:lang w:val="es-ES"/>
        </w:rPr>
      </w:pPr>
      <w:r>
        <w:rPr>
          <w:b/>
          <w:sz w:val="48"/>
          <w:szCs w:val="48"/>
          <w:u w:val="single"/>
          <w:lang w:val="es-ES"/>
        </w:rPr>
        <w:t>BOLETIN 0</w:t>
      </w:r>
      <w:r w:rsidR="00C856F9">
        <w:rPr>
          <w:b/>
          <w:sz w:val="48"/>
          <w:szCs w:val="48"/>
          <w:u w:val="single"/>
          <w:lang w:val="es-ES"/>
        </w:rPr>
        <w:t>8</w:t>
      </w:r>
      <w:r>
        <w:rPr>
          <w:b/>
          <w:sz w:val="48"/>
          <w:szCs w:val="48"/>
          <w:u w:val="single"/>
          <w:lang w:val="es-ES"/>
        </w:rPr>
        <w:t>-2022</w:t>
      </w:r>
    </w:p>
    <w:p w14:paraId="0885FFDD" w14:textId="77777777" w:rsidR="003D1E45" w:rsidRPr="00322A25" w:rsidRDefault="003D1E45" w:rsidP="003D1E45">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17B57E5B" w14:textId="77777777" w:rsidR="003D1E45" w:rsidRDefault="003D1E45" w:rsidP="003D1E45"/>
    <w:p w14:paraId="28BD1DF6" w14:textId="523BE27A" w:rsidR="003D1E45" w:rsidRPr="007007EA" w:rsidRDefault="003D1E45" w:rsidP="003D1E45">
      <w:pPr>
        <w:jc w:val="center"/>
        <w:rPr>
          <w:b/>
          <w:noProof/>
          <w:sz w:val="28"/>
          <w:szCs w:val="28"/>
          <w:u w:val="single"/>
          <w:lang w:val="es-ES"/>
        </w:rPr>
      </w:pPr>
      <w:r w:rsidRPr="007007EA">
        <w:rPr>
          <w:b/>
          <w:noProof/>
          <w:sz w:val="28"/>
          <w:szCs w:val="28"/>
          <w:u w:val="single"/>
          <w:lang w:val="es-ES"/>
        </w:rPr>
        <w:t xml:space="preserve">RESULTADOS DE LOS PARTIDOS DISPUTADOS POR LA </w:t>
      </w:r>
      <w:r w:rsidR="00C856F9">
        <w:rPr>
          <w:b/>
          <w:noProof/>
          <w:sz w:val="28"/>
          <w:szCs w:val="28"/>
          <w:u w:val="single"/>
          <w:lang w:val="es-ES"/>
        </w:rPr>
        <w:t>7</w:t>
      </w:r>
      <w:r w:rsidRPr="007007EA">
        <w:rPr>
          <w:b/>
          <w:noProof/>
          <w:sz w:val="28"/>
          <w:szCs w:val="28"/>
          <w:u w:val="single"/>
          <w:lang w:val="es-ES"/>
        </w:rPr>
        <w:t xml:space="preserve">º FECHA - RONDA CLASIFICATORIA – DIA </w:t>
      </w:r>
      <w:r>
        <w:rPr>
          <w:b/>
          <w:noProof/>
          <w:sz w:val="28"/>
          <w:szCs w:val="28"/>
          <w:u w:val="single"/>
          <w:lang w:val="es-ES"/>
        </w:rPr>
        <w:t>0</w:t>
      </w:r>
      <w:r w:rsidR="00C856F9">
        <w:rPr>
          <w:b/>
          <w:noProof/>
          <w:sz w:val="28"/>
          <w:szCs w:val="28"/>
          <w:u w:val="single"/>
          <w:lang w:val="es-ES"/>
        </w:rPr>
        <w:t>8</w:t>
      </w:r>
      <w:r w:rsidRPr="007007EA">
        <w:rPr>
          <w:b/>
          <w:noProof/>
          <w:sz w:val="28"/>
          <w:szCs w:val="28"/>
          <w:u w:val="single"/>
          <w:lang w:val="es-ES"/>
        </w:rPr>
        <w:t>/0</w:t>
      </w:r>
      <w:r>
        <w:rPr>
          <w:b/>
          <w:noProof/>
          <w:sz w:val="28"/>
          <w:szCs w:val="28"/>
          <w:u w:val="single"/>
          <w:lang w:val="es-ES"/>
        </w:rPr>
        <w:t>5</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7A3322FB" w14:textId="77777777" w:rsidR="003D1E45" w:rsidRPr="007007EA" w:rsidRDefault="003D1E45" w:rsidP="003D1E45">
      <w:pPr>
        <w:rPr>
          <w:b/>
          <w:noProof/>
          <w:sz w:val="28"/>
          <w:szCs w:val="28"/>
          <w:u w:val="single"/>
          <w:lang w:val="es-ES"/>
        </w:rPr>
      </w:pPr>
    </w:p>
    <w:p w14:paraId="16D1F55E" w14:textId="77777777" w:rsidR="003D1E45" w:rsidRPr="007007EA" w:rsidRDefault="003D1E45" w:rsidP="003D1E45">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SUR</w:t>
      </w:r>
    </w:p>
    <w:p w14:paraId="0FBEC622" w14:textId="77777777" w:rsidR="003D1E45" w:rsidRPr="007007EA" w:rsidRDefault="003D1E45" w:rsidP="003D1E45">
      <w:pPr>
        <w:jc w:val="center"/>
        <w:rPr>
          <w:b/>
          <w:noProof/>
          <w:sz w:val="26"/>
          <w:szCs w:val="26"/>
          <w:u w:val="single"/>
          <w:lang w:val="es-ES"/>
        </w:rPr>
      </w:pPr>
    </w:p>
    <w:p w14:paraId="24C3B58F" w14:textId="77777777" w:rsidR="003D1E45" w:rsidRPr="007007EA" w:rsidRDefault="003D1E45" w:rsidP="003D1E45">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223" w:type="dxa"/>
        <w:tblInd w:w="-856" w:type="dxa"/>
        <w:tblLook w:val="01E0" w:firstRow="1" w:lastRow="1" w:firstColumn="1" w:lastColumn="1" w:noHBand="0" w:noVBand="0"/>
      </w:tblPr>
      <w:tblGrid>
        <w:gridCol w:w="1469"/>
        <w:gridCol w:w="345"/>
        <w:gridCol w:w="1330"/>
        <w:gridCol w:w="339"/>
        <w:gridCol w:w="1388"/>
        <w:gridCol w:w="321"/>
        <w:gridCol w:w="1330"/>
        <w:gridCol w:w="339"/>
        <w:gridCol w:w="1390"/>
        <w:gridCol w:w="321"/>
        <w:gridCol w:w="1330"/>
        <w:gridCol w:w="305"/>
        <w:gridCol w:w="16"/>
      </w:tblGrid>
      <w:tr w:rsidR="00C856F9" w:rsidRPr="007007EA" w14:paraId="4323ECD3" w14:textId="77777777" w:rsidTr="007469F5">
        <w:tc>
          <w:tcPr>
            <w:tcW w:w="1469" w:type="dxa"/>
          </w:tcPr>
          <w:p w14:paraId="0318F310" w14:textId="223934A1" w:rsidR="00C856F9" w:rsidRPr="007007EA" w:rsidRDefault="00C856F9" w:rsidP="00C856F9">
            <w:pPr>
              <w:rPr>
                <w:rFonts w:ascii="Agency FB" w:hAnsi="Agency FB"/>
                <w:noProof/>
                <w:lang w:val="es-ES"/>
              </w:rPr>
            </w:pPr>
            <w:bookmarkStart w:id="0" w:name="_Hlk81294344"/>
            <w:r w:rsidRPr="00C856F9">
              <w:rPr>
                <w:rFonts w:ascii="Agency FB" w:hAnsi="Agency FB"/>
                <w:noProof/>
                <w:lang w:val="es-ES"/>
              </w:rPr>
              <w:t>AS. CULTURAL</w:t>
            </w:r>
          </w:p>
        </w:tc>
        <w:tc>
          <w:tcPr>
            <w:tcW w:w="345" w:type="dxa"/>
          </w:tcPr>
          <w:p w14:paraId="6F31648E" w14:textId="5A57CF23" w:rsidR="00C856F9" w:rsidRPr="007007EA" w:rsidRDefault="00C856F9" w:rsidP="00C856F9">
            <w:pPr>
              <w:jc w:val="center"/>
              <w:rPr>
                <w:rFonts w:ascii="Agency FB" w:hAnsi="Agency FB"/>
                <w:noProof/>
                <w:lang w:val="es-ES"/>
              </w:rPr>
            </w:pPr>
            <w:r>
              <w:rPr>
                <w:rFonts w:ascii="Agency FB" w:hAnsi="Agency FB"/>
                <w:noProof/>
                <w:lang w:val="es-ES"/>
              </w:rPr>
              <w:t>0</w:t>
            </w:r>
          </w:p>
        </w:tc>
        <w:tc>
          <w:tcPr>
            <w:tcW w:w="1330" w:type="dxa"/>
          </w:tcPr>
          <w:p w14:paraId="54EBA12F" w14:textId="20415145" w:rsidR="00C856F9" w:rsidRPr="007007EA" w:rsidRDefault="00C856F9" w:rsidP="00C856F9">
            <w:pPr>
              <w:rPr>
                <w:rFonts w:ascii="Agency FB" w:hAnsi="Agency FB"/>
                <w:noProof/>
                <w:lang w:val="es-ES"/>
              </w:rPr>
            </w:pPr>
            <w:r w:rsidRPr="00C856F9">
              <w:rPr>
                <w:rFonts w:ascii="Agency FB" w:hAnsi="Agency FB"/>
                <w:noProof/>
                <w:lang w:val="es-ES"/>
              </w:rPr>
              <w:t>CAÑADITA CAL</w:t>
            </w:r>
          </w:p>
        </w:tc>
        <w:tc>
          <w:tcPr>
            <w:tcW w:w="339" w:type="dxa"/>
          </w:tcPr>
          <w:p w14:paraId="6E9373BE" w14:textId="75B2572A" w:rsidR="00C856F9" w:rsidRPr="007007EA" w:rsidRDefault="00C856F9" w:rsidP="00C856F9">
            <w:pPr>
              <w:jc w:val="center"/>
              <w:rPr>
                <w:rFonts w:ascii="Agency FB" w:hAnsi="Agency FB"/>
                <w:noProof/>
                <w:lang w:val="es-ES"/>
              </w:rPr>
            </w:pPr>
            <w:r>
              <w:rPr>
                <w:rFonts w:ascii="Agency FB" w:hAnsi="Agency FB"/>
                <w:noProof/>
                <w:lang w:val="es-ES"/>
              </w:rPr>
              <w:t>1</w:t>
            </w:r>
          </w:p>
        </w:tc>
        <w:tc>
          <w:tcPr>
            <w:tcW w:w="1388" w:type="dxa"/>
          </w:tcPr>
          <w:p w14:paraId="29CC40E7" w14:textId="30144167" w:rsidR="00C856F9" w:rsidRPr="007007EA" w:rsidRDefault="00C856F9" w:rsidP="00C856F9">
            <w:pPr>
              <w:rPr>
                <w:rFonts w:ascii="Agency FB" w:hAnsi="Agency FB"/>
                <w:noProof/>
                <w:lang w:val="es-ES"/>
              </w:rPr>
            </w:pPr>
            <w:r w:rsidRPr="00C856F9">
              <w:rPr>
                <w:rFonts w:ascii="Agency FB" w:hAnsi="Agency FB"/>
                <w:noProof/>
                <w:lang w:val="es-ES"/>
              </w:rPr>
              <w:t>AS. CULTURAL</w:t>
            </w:r>
          </w:p>
        </w:tc>
        <w:tc>
          <w:tcPr>
            <w:tcW w:w="321" w:type="dxa"/>
          </w:tcPr>
          <w:p w14:paraId="1BE2A195" w14:textId="55C6E436" w:rsidR="00C856F9" w:rsidRPr="007007EA" w:rsidRDefault="00C856F9" w:rsidP="00C856F9">
            <w:pPr>
              <w:jc w:val="center"/>
              <w:rPr>
                <w:rFonts w:ascii="Agency FB" w:hAnsi="Agency FB"/>
                <w:noProof/>
                <w:lang w:val="es-ES"/>
              </w:rPr>
            </w:pPr>
            <w:r>
              <w:rPr>
                <w:rFonts w:ascii="Agency FB" w:hAnsi="Agency FB"/>
                <w:noProof/>
                <w:lang w:val="es-ES"/>
              </w:rPr>
              <w:t>1</w:t>
            </w:r>
          </w:p>
        </w:tc>
        <w:tc>
          <w:tcPr>
            <w:tcW w:w="1330" w:type="dxa"/>
          </w:tcPr>
          <w:p w14:paraId="605D856D" w14:textId="141DE7AF" w:rsidR="00C856F9" w:rsidRPr="007007EA" w:rsidRDefault="00C856F9" w:rsidP="00C856F9">
            <w:pPr>
              <w:rPr>
                <w:rFonts w:ascii="Agency FB" w:hAnsi="Agency FB"/>
                <w:noProof/>
                <w:lang w:val="es-ES"/>
              </w:rPr>
            </w:pPr>
            <w:r w:rsidRPr="00C856F9">
              <w:rPr>
                <w:rFonts w:ascii="Agency FB" w:hAnsi="Agency FB"/>
                <w:noProof/>
                <w:lang w:val="es-ES"/>
              </w:rPr>
              <w:t>CAÑADITA CAL</w:t>
            </w:r>
          </w:p>
        </w:tc>
        <w:tc>
          <w:tcPr>
            <w:tcW w:w="339" w:type="dxa"/>
          </w:tcPr>
          <w:p w14:paraId="7ED49E8E" w14:textId="4A2DD27E" w:rsidR="00C856F9" w:rsidRPr="007007EA" w:rsidRDefault="00C856F9" w:rsidP="00C856F9">
            <w:pPr>
              <w:jc w:val="center"/>
              <w:rPr>
                <w:rFonts w:ascii="Agency FB" w:hAnsi="Agency FB"/>
                <w:noProof/>
                <w:lang w:val="es-ES"/>
              </w:rPr>
            </w:pPr>
            <w:r>
              <w:rPr>
                <w:rFonts w:ascii="Agency FB" w:hAnsi="Agency FB"/>
                <w:noProof/>
                <w:lang w:val="es-ES"/>
              </w:rPr>
              <w:t>1</w:t>
            </w:r>
          </w:p>
        </w:tc>
        <w:tc>
          <w:tcPr>
            <w:tcW w:w="1390" w:type="dxa"/>
          </w:tcPr>
          <w:p w14:paraId="3DD3A65F" w14:textId="14986F34" w:rsidR="00C856F9" w:rsidRPr="007007EA" w:rsidRDefault="00C856F9" w:rsidP="00C856F9">
            <w:pPr>
              <w:rPr>
                <w:rFonts w:ascii="Agency FB" w:hAnsi="Agency FB"/>
                <w:noProof/>
                <w:lang w:val="es-ES"/>
              </w:rPr>
            </w:pPr>
            <w:r w:rsidRPr="00C856F9">
              <w:rPr>
                <w:rFonts w:ascii="Agency FB" w:hAnsi="Agency FB"/>
                <w:noProof/>
                <w:lang w:val="es-ES"/>
              </w:rPr>
              <w:t>AS. CULTURAL</w:t>
            </w:r>
          </w:p>
        </w:tc>
        <w:tc>
          <w:tcPr>
            <w:tcW w:w="321" w:type="dxa"/>
          </w:tcPr>
          <w:p w14:paraId="7BA25CDB" w14:textId="5AF114AC" w:rsidR="00C856F9" w:rsidRPr="007007EA" w:rsidRDefault="00C856F9" w:rsidP="00C856F9">
            <w:pPr>
              <w:jc w:val="center"/>
              <w:rPr>
                <w:rFonts w:ascii="Agency FB" w:hAnsi="Agency FB"/>
                <w:noProof/>
                <w:lang w:val="es-ES"/>
              </w:rPr>
            </w:pPr>
            <w:r>
              <w:rPr>
                <w:rFonts w:ascii="Agency FB" w:hAnsi="Agency FB"/>
                <w:noProof/>
                <w:lang w:val="es-ES"/>
              </w:rPr>
              <w:t>3</w:t>
            </w:r>
          </w:p>
        </w:tc>
        <w:tc>
          <w:tcPr>
            <w:tcW w:w="1330" w:type="dxa"/>
          </w:tcPr>
          <w:p w14:paraId="1ED12F4D" w14:textId="36EED184" w:rsidR="00C856F9" w:rsidRPr="007007EA" w:rsidRDefault="00C856F9" w:rsidP="00C856F9">
            <w:pPr>
              <w:rPr>
                <w:rFonts w:ascii="Agency FB" w:hAnsi="Agency FB"/>
                <w:noProof/>
                <w:lang w:val="es-ES"/>
              </w:rPr>
            </w:pPr>
            <w:r w:rsidRPr="00C856F9">
              <w:rPr>
                <w:rFonts w:ascii="Agency FB" w:hAnsi="Agency FB"/>
                <w:noProof/>
                <w:lang w:val="es-ES"/>
              </w:rPr>
              <w:t>CAÑADITA CAL</w:t>
            </w:r>
          </w:p>
        </w:tc>
        <w:tc>
          <w:tcPr>
            <w:tcW w:w="321" w:type="dxa"/>
            <w:gridSpan w:val="2"/>
          </w:tcPr>
          <w:p w14:paraId="5A106C9F" w14:textId="6DB2EFB6" w:rsidR="00C856F9" w:rsidRPr="007007EA" w:rsidRDefault="00C856F9" w:rsidP="00C856F9">
            <w:pPr>
              <w:jc w:val="center"/>
              <w:rPr>
                <w:rFonts w:ascii="Agency FB" w:hAnsi="Agency FB"/>
                <w:noProof/>
                <w:lang w:val="es-ES"/>
              </w:rPr>
            </w:pPr>
            <w:r>
              <w:rPr>
                <w:rFonts w:ascii="Agency FB" w:hAnsi="Agency FB"/>
                <w:noProof/>
                <w:lang w:val="es-ES"/>
              </w:rPr>
              <w:t>0</w:t>
            </w:r>
          </w:p>
        </w:tc>
      </w:tr>
      <w:bookmarkEnd w:id="0"/>
      <w:tr w:rsidR="00C856F9" w:rsidRPr="007007EA" w14:paraId="162AC1A6" w14:textId="77777777" w:rsidTr="007469F5">
        <w:tc>
          <w:tcPr>
            <w:tcW w:w="1469" w:type="dxa"/>
          </w:tcPr>
          <w:p w14:paraId="5441250E" w14:textId="77AD06B3" w:rsidR="00C856F9" w:rsidRPr="007007EA" w:rsidRDefault="00C856F9" w:rsidP="00C856F9">
            <w:pPr>
              <w:rPr>
                <w:rFonts w:ascii="Agency FB" w:hAnsi="Agency FB"/>
                <w:noProof/>
                <w:lang w:val="es-ES"/>
              </w:rPr>
            </w:pPr>
            <w:r w:rsidRPr="00C856F9">
              <w:rPr>
                <w:rFonts w:ascii="Agency FB" w:hAnsi="Agency FB"/>
                <w:noProof/>
                <w:lang w:val="es-ES"/>
              </w:rPr>
              <w:t>A. SARMIENTO</w:t>
            </w:r>
          </w:p>
        </w:tc>
        <w:tc>
          <w:tcPr>
            <w:tcW w:w="345" w:type="dxa"/>
          </w:tcPr>
          <w:p w14:paraId="62377216" w14:textId="04A3022C" w:rsidR="00C856F9" w:rsidRPr="007007EA" w:rsidRDefault="00C856F9" w:rsidP="00C856F9">
            <w:pPr>
              <w:jc w:val="center"/>
              <w:rPr>
                <w:rFonts w:ascii="Agency FB" w:hAnsi="Agency FB"/>
                <w:noProof/>
                <w:lang w:val="es-ES"/>
              </w:rPr>
            </w:pPr>
            <w:r>
              <w:rPr>
                <w:rFonts w:ascii="Agency FB" w:hAnsi="Agency FB"/>
                <w:noProof/>
                <w:lang w:val="es-ES"/>
              </w:rPr>
              <w:t>1</w:t>
            </w:r>
          </w:p>
        </w:tc>
        <w:tc>
          <w:tcPr>
            <w:tcW w:w="1330" w:type="dxa"/>
          </w:tcPr>
          <w:p w14:paraId="04209455" w14:textId="50790C4B" w:rsidR="00C856F9" w:rsidRPr="007007EA" w:rsidRDefault="00C856F9" w:rsidP="00C856F9">
            <w:pPr>
              <w:rPr>
                <w:rFonts w:ascii="Agency FB" w:hAnsi="Agency FB"/>
                <w:noProof/>
                <w:lang w:val="es-ES"/>
              </w:rPr>
            </w:pPr>
            <w:r w:rsidRPr="00C856F9">
              <w:rPr>
                <w:rFonts w:ascii="Agency FB" w:hAnsi="Agency FB"/>
                <w:noProof/>
                <w:lang w:val="es-ES"/>
              </w:rPr>
              <w:t>ATL. UNION</w:t>
            </w:r>
          </w:p>
        </w:tc>
        <w:tc>
          <w:tcPr>
            <w:tcW w:w="339" w:type="dxa"/>
          </w:tcPr>
          <w:p w14:paraId="70E7284A" w14:textId="7C96F892" w:rsidR="00C856F9" w:rsidRPr="007007EA" w:rsidRDefault="00C856F9" w:rsidP="00C856F9">
            <w:pPr>
              <w:jc w:val="center"/>
              <w:rPr>
                <w:rFonts w:ascii="Agency FB" w:hAnsi="Agency FB"/>
                <w:noProof/>
                <w:lang w:val="es-ES"/>
              </w:rPr>
            </w:pPr>
            <w:r>
              <w:rPr>
                <w:rFonts w:ascii="Agency FB" w:hAnsi="Agency FB"/>
                <w:noProof/>
                <w:lang w:val="es-ES"/>
              </w:rPr>
              <w:t>0</w:t>
            </w:r>
          </w:p>
        </w:tc>
        <w:tc>
          <w:tcPr>
            <w:tcW w:w="1388" w:type="dxa"/>
          </w:tcPr>
          <w:p w14:paraId="6F018D8D" w14:textId="5A4DE131" w:rsidR="00C856F9" w:rsidRPr="007007EA" w:rsidRDefault="00C856F9" w:rsidP="00C856F9">
            <w:pPr>
              <w:rPr>
                <w:rFonts w:ascii="Agency FB" w:hAnsi="Agency FB"/>
                <w:noProof/>
                <w:lang w:val="es-ES"/>
              </w:rPr>
            </w:pPr>
            <w:r w:rsidRPr="00C856F9">
              <w:rPr>
                <w:rFonts w:ascii="Agency FB" w:hAnsi="Agency FB"/>
                <w:noProof/>
                <w:lang w:val="es-ES"/>
              </w:rPr>
              <w:t>A. SARMIENTO</w:t>
            </w:r>
          </w:p>
        </w:tc>
        <w:tc>
          <w:tcPr>
            <w:tcW w:w="321" w:type="dxa"/>
          </w:tcPr>
          <w:p w14:paraId="29A03F01" w14:textId="46CAE7C8" w:rsidR="00C856F9" w:rsidRPr="007007EA" w:rsidRDefault="00C856F9" w:rsidP="00C856F9">
            <w:pPr>
              <w:jc w:val="center"/>
              <w:rPr>
                <w:rFonts w:ascii="Agency FB" w:hAnsi="Agency FB"/>
                <w:noProof/>
                <w:lang w:val="es-ES"/>
              </w:rPr>
            </w:pPr>
            <w:r>
              <w:rPr>
                <w:rFonts w:ascii="Agency FB" w:hAnsi="Agency FB"/>
                <w:noProof/>
                <w:lang w:val="es-ES"/>
              </w:rPr>
              <w:t>0</w:t>
            </w:r>
          </w:p>
        </w:tc>
        <w:tc>
          <w:tcPr>
            <w:tcW w:w="1330" w:type="dxa"/>
          </w:tcPr>
          <w:p w14:paraId="039DC8AF" w14:textId="78C4EC9D" w:rsidR="00C856F9" w:rsidRPr="007007EA" w:rsidRDefault="00C856F9" w:rsidP="00C856F9">
            <w:pPr>
              <w:rPr>
                <w:rFonts w:ascii="Agency FB" w:hAnsi="Agency FB"/>
                <w:noProof/>
                <w:lang w:val="es-ES"/>
              </w:rPr>
            </w:pPr>
            <w:r w:rsidRPr="00C856F9">
              <w:rPr>
                <w:rFonts w:ascii="Agency FB" w:hAnsi="Agency FB"/>
                <w:noProof/>
                <w:lang w:val="es-ES"/>
              </w:rPr>
              <w:t>ATL. UNION</w:t>
            </w:r>
          </w:p>
        </w:tc>
        <w:tc>
          <w:tcPr>
            <w:tcW w:w="339" w:type="dxa"/>
          </w:tcPr>
          <w:p w14:paraId="57288158" w14:textId="712ACF7A" w:rsidR="00C856F9" w:rsidRPr="007007EA" w:rsidRDefault="00C856F9" w:rsidP="00C856F9">
            <w:pPr>
              <w:jc w:val="center"/>
              <w:rPr>
                <w:rFonts w:ascii="Agency FB" w:hAnsi="Agency FB"/>
                <w:noProof/>
                <w:lang w:val="es-ES"/>
              </w:rPr>
            </w:pPr>
            <w:r>
              <w:rPr>
                <w:rFonts w:ascii="Agency FB" w:hAnsi="Agency FB"/>
                <w:noProof/>
                <w:lang w:val="es-ES"/>
              </w:rPr>
              <w:t>1</w:t>
            </w:r>
          </w:p>
        </w:tc>
        <w:tc>
          <w:tcPr>
            <w:tcW w:w="1390" w:type="dxa"/>
          </w:tcPr>
          <w:p w14:paraId="47F6E768" w14:textId="02E89491" w:rsidR="00C856F9" w:rsidRPr="007007EA" w:rsidRDefault="00C856F9" w:rsidP="00C856F9">
            <w:pPr>
              <w:rPr>
                <w:rFonts w:ascii="Agency FB" w:hAnsi="Agency FB"/>
                <w:noProof/>
                <w:lang w:val="es-ES"/>
              </w:rPr>
            </w:pPr>
            <w:r w:rsidRPr="00C856F9">
              <w:rPr>
                <w:rFonts w:ascii="Agency FB" w:hAnsi="Agency FB"/>
                <w:noProof/>
                <w:lang w:val="es-ES"/>
              </w:rPr>
              <w:t>A. SARMIENTO</w:t>
            </w:r>
          </w:p>
        </w:tc>
        <w:tc>
          <w:tcPr>
            <w:tcW w:w="321" w:type="dxa"/>
          </w:tcPr>
          <w:p w14:paraId="661863D6" w14:textId="126663C6" w:rsidR="00C856F9" w:rsidRPr="007007EA" w:rsidRDefault="00C856F9" w:rsidP="00C856F9">
            <w:pPr>
              <w:jc w:val="center"/>
              <w:rPr>
                <w:rFonts w:ascii="Agency FB" w:hAnsi="Agency FB"/>
                <w:noProof/>
                <w:lang w:val="es-ES"/>
              </w:rPr>
            </w:pPr>
            <w:r>
              <w:rPr>
                <w:rFonts w:ascii="Agency FB" w:hAnsi="Agency FB"/>
                <w:noProof/>
                <w:lang w:val="es-ES"/>
              </w:rPr>
              <w:t>5</w:t>
            </w:r>
          </w:p>
        </w:tc>
        <w:tc>
          <w:tcPr>
            <w:tcW w:w="1330" w:type="dxa"/>
          </w:tcPr>
          <w:p w14:paraId="50BAE787" w14:textId="2F982976" w:rsidR="00C856F9" w:rsidRPr="007007EA" w:rsidRDefault="00C856F9" w:rsidP="00C856F9">
            <w:pPr>
              <w:rPr>
                <w:rFonts w:ascii="Agency FB" w:hAnsi="Agency FB"/>
                <w:noProof/>
                <w:lang w:val="es-ES"/>
              </w:rPr>
            </w:pPr>
            <w:r w:rsidRPr="00C856F9">
              <w:rPr>
                <w:rFonts w:ascii="Agency FB" w:hAnsi="Agency FB"/>
                <w:noProof/>
                <w:lang w:val="es-ES"/>
              </w:rPr>
              <w:t>ATL. UNION</w:t>
            </w:r>
          </w:p>
        </w:tc>
        <w:tc>
          <w:tcPr>
            <w:tcW w:w="321" w:type="dxa"/>
            <w:gridSpan w:val="2"/>
          </w:tcPr>
          <w:p w14:paraId="2D50F744" w14:textId="7D0E5E7F" w:rsidR="00C856F9" w:rsidRPr="007007EA" w:rsidRDefault="00C856F9" w:rsidP="00C856F9">
            <w:pPr>
              <w:jc w:val="center"/>
              <w:rPr>
                <w:rFonts w:ascii="Agency FB" w:hAnsi="Agency FB"/>
                <w:noProof/>
                <w:lang w:val="es-ES"/>
              </w:rPr>
            </w:pPr>
            <w:r>
              <w:rPr>
                <w:rFonts w:ascii="Agency FB" w:hAnsi="Agency FB"/>
                <w:noProof/>
                <w:lang w:val="es-ES"/>
              </w:rPr>
              <w:t>2</w:t>
            </w:r>
          </w:p>
        </w:tc>
      </w:tr>
      <w:tr w:rsidR="00C856F9" w:rsidRPr="007007EA" w14:paraId="0CEA375A" w14:textId="77777777" w:rsidTr="007469F5">
        <w:tc>
          <w:tcPr>
            <w:tcW w:w="1469" w:type="dxa"/>
          </w:tcPr>
          <w:p w14:paraId="0153BDE6" w14:textId="6F996F95" w:rsidR="00C856F9" w:rsidRDefault="00C856F9" w:rsidP="00C856F9">
            <w:pPr>
              <w:rPr>
                <w:rFonts w:ascii="Agency FB" w:hAnsi="Agency FB"/>
                <w:noProof/>
                <w:lang w:val="es-ES"/>
              </w:rPr>
            </w:pPr>
            <w:r w:rsidRPr="00C856F9">
              <w:rPr>
                <w:rFonts w:ascii="Agency FB" w:hAnsi="Agency FB"/>
                <w:noProof/>
                <w:lang w:val="es-ES"/>
              </w:rPr>
              <w:t>SEGUI FBC</w:t>
            </w:r>
          </w:p>
        </w:tc>
        <w:tc>
          <w:tcPr>
            <w:tcW w:w="345" w:type="dxa"/>
          </w:tcPr>
          <w:p w14:paraId="04A8C3B3" w14:textId="2B4C177D" w:rsidR="00C856F9" w:rsidRDefault="00C856F9" w:rsidP="00C856F9">
            <w:pPr>
              <w:jc w:val="center"/>
              <w:rPr>
                <w:rFonts w:ascii="Agency FB" w:hAnsi="Agency FB"/>
                <w:noProof/>
                <w:lang w:val="es-ES"/>
              </w:rPr>
            </w:pPr>
            <w:r>
              <w:rPr>
                <w:rFonts w:ascii="Agency FB" w:hAnsi="Agency FB"/>
                <w:noProof/>
                <w:lang w:val="es-ES"/>
              </w:rPr>
              <w:t>1</w:t>
            </w:r>
          </w:p>
        </w:tc>
        <w:tc>
          <w:tcPr>
            <w:tcW w:w="1330" w:type="dxa"/>
          </w:tcPr>
          <w:p w14:paraId="596864C5" w14:textId="08E5A219" w:rsidR="00C856F9" w:rsidRDefault="00C856F9" w:rsidP="00C856F9">
            <w:pPr>
              <w:rPr>
                <w:rFonts w:ascii="Agency FB" w:hAnsi="Agency FB"/>
                <w:noProof/>
                <w:lang w:val="es-ES"/>
              </w:rPr>
            </w:pPr>
            <w:r w:rsidRPr="00C856F9">
              <w:rPr>
                <w:rFonts w:ascii="Agency FB" w:hAnsi="Agency FB"/>
                <w:noProof/>
                <w:lang w:val="es-ES"/>
              </w:rPr>
              <w:t>ATL. ARSENAL</w:t>
            </w:r>
          </w:p>
        </w:tc>
        <w:tc>
          <w:tcPr>
            <w:tcW w:w="339" w:type="dxa"/>
          </w:tcPr>
          <w:p w14:paraId="14EECE7E" w14:textId="212DD8E0" w:rsidR="00C856F9" w:rsidRDefault="00C856F9" w:rsidP="00C856F9">
            <w:pPr>
              <w:jc w:val="center"/>
              <w:rPr>
                <w:rFonts w:ascii="Agency FB" w:hAnsi="Agency FB"/>
                <w:noProof/>
                <w:lang w:val="es-ES"/>
              </w:rPr>
            </w:pPr>
            <w:r>
              <w:rPr>
                <w:rFonts w:ascii="Agency FB" w:hAnsi="Agency FB"/>
                <w:noProof/>
                <w:lang w:val="es-ES"/>
              </w:rPr>
              <w:t>6</w:t>
            </w:r>
          </w:p>
        </w:tc>
        <w:tc>
          <w:tcPr>
            <w:tcW w:w="1388" w:type="dxa"/>
          </w:tcPr>
          <w:p w14:paraId="287461BC" w14:textId="35B63EBE" w:rsidR="00C856F9" w:rsidRDefault="00C856F9" w:rsidP="00C856F9">
            <w:pPr>
              <w:rPr>
                <w:rFonts w:ascii="Agency FB" w:hAnsi="Agency FB"/>
                <w:noProof/>
                <w:lang w:val="es-ES"/>
              </w:rPr>
            </w:pPr>
            <w:r w:rsidRPr="00C856F9">
              <w:rPr>
                <w:rFonts w:ascii="Agency FB" w:hAnsi="Agency FB"/>
                <w:noProof/>
                <w:lang w:val="es-ES"/>
              </w:rPr>
              <w:t>SEGUI FBC</w:t>
            </w:r>
          </w:p>
        </w:tc>
        <w:tc>
          <w:tcPr>
            <w:tcW w:w="321" w:type="dxa"/>
          </w:tcPr>
          <w:p w14:paraId="13D63859" w14:textId="76E5C145" w:rsidR="00C856F9" w:rsidRDefault="00C856F9" w:rsidP="00C856F9">
            <w:pPr>
              <w:jc w:val="center"/>
              <w:rPr>
                <w:rFonts w:ascii="Agency FB" w:hAnsi="Agency FB"/>
                <w:noProof/>
                <w:lang w:val="es-ES"/>
              </w:rPr>
            </w:pPr>
            <w:r>
              <w:rPr>
                <w:rFonts w:ascii="Agency FB" w:hAnsi="Agency FB"/>
                <w:noProof/>
                <w:lang w:val="es-ES"/>
              </w:rPr>
              <w:t>0</w:t>
            </w:r>
          </w:p>
        </w:tc>
        <w:tc>
          <w:tcPr>
            <w:tcW w:w="1330" w:type="dxa"/>
          </w:tcPr>
          <w:p w14:paraId="1C3C7A03" w14:textId="2B91D4AB" w:rsidR="00C856F9" w:rsidRDefault="00C856F9" w:rsidP="00C856F9">
            <w:pPr>
              <w:rPr>
                <w:rFonts w:ascii="Agency FB" w:hAnsi="Agency FB"/>
                <w:noProof/>
                <w:lang w:val="es-ES"/>
              </w:rPr>
            </w:pPr>
            <w:r w:rsidRPr="00C856F9">
              <w:rPr>
                <w:rFonts w:ascii="Agency FB" w:hAnsi="Agency FB"/>
                <w:noProof/>
                <w:lang w:val="es-ES"/>
              </w:rPr>
              <w:t>ATL. ARSENAL</w:t>
            </w:r>
          </w:p>
        </w:tc>
        <w:tc>
          <w:tcPr>
            <w:tcW w:w="339" w:type="dxa"/>
          </w:tcPr>
          <w:p w14:paraId="57218A19" w14:textId="6734613C" w:rsidR="00C856F9" w:rsidRDefault="00C856F9" w:rsidP="00C856F9">
            <w:pPr>
              <w:jc w:val="center"/>
              <w:rPr>
                <w:rFonts w:ascii="Agency FB" w:hAnsi="Agency FB"/>
                <w:noProof/>
                <w:lang w:val="es-ES"/>
              </w:rPr>
            </w:pPr>
            <w:r>
              <w:rPr>
                <w:rFonts w:ascii="Agency FB" w:hAnsi="Agency FB"/>
                <w:noProof/>
                <w:lang w:val="es-ES"/>
              </w:rPr>
              <w:t>0</w:t>
            </w:r>
          </w:p>
        </w:tc>
        <w:tc>
          <w:tcPr>
            <w:tcW w:w="1390" w:type="dxa"/>
          </w:tcPr>
          <w:p w14:paraId="3CBBC616" w14:textId="7B7B62D7" w:rsidR="00C856F9" w:rsidRDefault="00C856F9" w:rsidP="00C856F9">
            <w:pPr>
              <w:rPr>
                <w:rFonts w:ascii="Agency FB" w:hAnsi="Agency FB"/>
                <w:noProof/>
                <w:lang w:val="es-ES"/>
              </w:rPr>
            </w:pPr>
            <w:r w:rsidRPr="00C856F9">
              <w:rPr>
                <w:rFonts w:ascii="Agency FB" w:hAnsi="Agency FB"/>
                <w:noProof/>
                <w:lang w:val="es-ES"/>
              </w:rPr>
              <w:t>SEGUI FBC</w:t>
            </w:r>
          </w:p>
        </w:tc>
        <w:tc>
          <w:tcPr>
            <w:tcW w:w="321" w:type="dxa"/>
          </w:tcPr>
          <w:p w14:paraId="0AAB0E24" w14:textId="5F832DA9" w:rsidR="00C856F9" w:rsidRDefault="00C856F9" w:rsidP="00C856F9">
            <w:pPr>
              <w:jc w:val="center"/>
              <w:rPr>
                <w:rFonts w:ascii="Agency FB" w:hAnsi="Agency FB"/>
                <w:noProof/>
                <w:lang w:val="es-ES"/>
              </w:rPr>
            </w:pPr>
            <w:r>
              <w:rPr>
                <w:rFonts w:ascii="Agency FB" w:hAnsi="Agency FB"/>
                <w:noProof/>
                <w:lang w:val="es-ES"/>
              </w:rPr>
              <w:t>3</w:t>
            </w:r>
          </w:p>
        </w:tc>
        <w:tc>
          <w:tcPr>
            <w:tcW w:w="1330" w:type="dxa"/>
          </w:tcPr>
          <w:p w14:paraId="5F4A2DE1" w14:textId="478BD42E" w:rsidR="00C856F9" w:rsidRDefault="00C856F9" w:rsidP="00C856F9">
            <w:pPr>
              <w:rPr>
                <w:rFonts w:ascii="Agency FB" w:hAnsi="Agency FB"/>
                <w:noProof/>
                <w:lang w:val="es-ES"/>
              </w:rPr>
            </w:pPr>
            <w:r w:rsidRPr="00C856F9">
              <w:rPr>
                <w:rFonts w:ascii="Agency FB" w:hAnsi="Agency FB"/>
                <w:noProof/>
                <w:lang w:val="es-ES"/>
              </w:rPr>
              <w:t>ATL. ARSENAL</w:t>
            </w:r>
          </w:p>
        </w:tc>
        <w:tc>
          <w:tcPr>
            <w:tcW w:w="321" w:type="dxa"/>
            <w:gridSpan w:val="2"/>
          </w:tcPr>
          <w:p w14:paraId="3BCEF06C" w14:textId="467B97B1" w:rsidR="00C856F9" w:rsidRDefault="00C856F9" w:rsidP="00C856F9">
            <w:pPr>
              <w:jc w:val="center"/>
              <w:rPr>
                <w:rFonts w:ascii="Agency FB" w:hAnsi="Agency FB"/>
                <w:noProof/>
                <w:lang w:val="es-ES"/>
              </w:rPr>
            </w:pPr>
            <w:r>
              <w:rPr>
                <w:rFonts w:ascii="Agency FB" w:hAnsi="Agency FB"/>
                <w:noProof/>
                <w:lang w:val="es-ES"/>
              </w:rPr>
              <w:t>2</w:t>
            </w:r>
          </w:p>
        </w:tc>
      </w:tr>
      <w:tr w:rsidR="003D1E45" w:rsidRPr="007007EA" w14:paraId="71B7E04E" w14:textId="77777777" w:rsidTr="007469F5">
        <w:trPr>
          <w:gridAfter w:val="1"/>
          <w:wAfter w:w="16" w:type="dxa"/>
          <w:trHeight w:val="277"/>
        </w:trPr>
        <w:tc>
          <w:tcPr>
            <w:tcW w:w="10207" w:type="dxa"/>
            <w:gridSpan w:val="12"/>
          </w:tcPr>
          <w:p w14:paraId="105A428D" w14:textId="2FE13E92" w:rsidR="003D1E45" w:rsidRPr="00515B6D" w:rsidRDefault="003D1E45" w:rsidP="007469F5">
            <w:pPr>
              <w:rPr>
                <w:rFonts w:ascii="Agency FB" w:hAnsi="Agency FB"/>
                <w:bCs/>
                <w:noProof/>
                <w:lang w:val="es-ES"/>
              </w:rPr>
            </w:pPr>
            <w:r w:rsidRPr="007007EA">
              <w:rPr>
                <w:rFonts w:ascii="Agency FB" w:hAnsi="Agency FB"/>
                <w:b/>
                <w:noProof/>
                <w:u w:val="single"/>
                <w:lang w:val="es-ES"/>
              </w:rPr>
              <w:t>LIBRE</w:t>
            </w:r>
            <w:r w:rsidRPr="00AF59CC">
              <w:rPr>
                <w:rFonts w:ascii="Agency FB" w:hAnsi="Agency FB"/>
                <w:bCs/>
                <w:noProof/>
                <w:lang w:val="es-ES"/>
              </w:rPr>
              <w:t>:</w:t>
            </w:r>
            <w:r w:rsidRPr="007007EA">
              <w:rPr>
                <w:rFonts w:ascii="Agency FB" w:hAnsi="Agency FB"/>
                <w:b/>
                <w:noProof/>
                <w:u w:val="single"/>
                <w:lang w:val="es-ES"/>
              </w:rPr>
              <w:t xml:space="preserve"> </w:t>
            </w:r>
            <w:r w:rsidR="00C856F9">
              <w:rPr>
                <w:rFonts w:ascii="Agency FB" w:hAnsi="Agency FB"/>
                <w:bCs/>
                <w:noProof/>
                <w:lang w:val="es-ES"/>
              </w:rPr>
              <w:t>VIALE</w:t>
            </w:r>
            <w:r w:rsidR="002C15B1">
              <w:rPr>
                <w:rFonts w:ascii="Agency FB" w:hAnsi="Agency FB"/>
                <w:bCs/>
                <w:noProof/>
                <w:lang w:val="es-ES"/>
              </w:rPr>
              <w:t xml:space="preserve"> FBC</w:t>
            </w:r>
            <w:r>
              <w:rPr>
                <w:rFonts w:ascii="Agency FB" w:hAnsi="Agency FB"/>
                <w:bCs/>
                <w:noProof/>
                <w:lang w:val="es-ES"/>
              </w:rPr>
              <w:t>.-</w:t>
            </w:r>
          </w:p>
        </w:tc>
      </w:tr>
    </w:tbl>
    <w:p w14:paraId="3624FC4F" w14:textId="77777777" w:rsidR="003D1E45" w:rsidRDefault="003D1E45" w:rsidP="003D1E45">
      <w:pPr>
        <w:jc w:val="center"/>
        <w:rPr>
          <w:b/>
          <w:noProof/>
          <w:sz w:val="28"/>
          <w:szCs w:val="28"/>
          <w:u w:val="single"/>
          <w:lang w:val="es-ES"/>
        </w:rPr>
      </w:pPr>
    </w:p>
    <w:p w14:paraId="43F032CC" w14:textId="77777777" w:rsidR="003D1E45" w:rsidRPr="007007EA" w:rsidRDefault="003D1E45" w:rsidP="003D1E45">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CENTRO</w:t>
      </w:r>
    </w:p>
    <w:p w14:paraId="70D99C9D" w14:textId="77777777" w:rsidR="003D1E45" w:rsidRPr="007007EA" w:rsidRDefault="003D1E45" w:rsidP="003D1E45">
      <w:pPr>
        <w:jc w:val="center"/>
        <w:rPr>
          <w:b/>
          <w:noProof/>
          <w:sz w:val="26"/>
          <w:szCs w:val="26"/>
          <w:u w:val="single"/>
          <w:lang w:val="es-ES"/>
        </w:rPr>
      </w:pPr>
    </w:p>
    <w:p w14:paraId="675A3170" w14:textId="77777777" w:rsidR="003D1E45" w:rsidRPr="007007EA" w:rsidRDefault="003D1E45" w:rsidP="003D1E45">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8"/>
        <w:gridCol w:w="352"/>
        <w:gridCol w:w="1358"/>
        <w:gridCol w:w="352"/>
        <w:gridCol w:w="1356"/>
        <w:gridCol w:w="354"/>
        <w:gridCol w:w="1301"/>
        <w:gridCol w:w="353"/>
        <w:gridCol w:w="1356"/>
        <w:gridCol w:w="354"/>
        <w:gridCol w:w="1301"/>
        <w:gridCol w:w="353"/>
      </w:tblGrid>
      <w:tr w:rsidR="002C15B1" w:rsidRPr="007007EA" w14:paraId="6243861D" w14:textId="77777777" w:rsidTr="007469F5">
        <w:tc>
          <w:tcPr>
            <w:tcW w:w="1358" w:type="dxa"/>
          </w:tcPr>
          <w:p w14:paraId="0A278004" w14:textId="0272A5E3" w:rsidR="002C15B1" w:rsidRDefault="00C856F9" w:rsidP="002C15B1">
            <w:pPr>
              <w:rPr>
                <w:rFonts w:ascii="Agency FB" w:hAnsi="Agency FB"/>
                <w:noProof/>
                <w:lang w:val="es-ES"/>
              </w:rPr>
            </w:pPr>
            <w:r w:rsidRPr="00C856F9">
              <w:rPr>
                <w:rFonts w:ascii="Agency FB" w:hAnsi="Agency FB"/>
                <w:noProof/>
                <w:lang w:val="es-ES"/>
              </w:rPr>
              <w:t>ATL. MA. GDE.</w:t>
            </w:r>
          </w:p>
        </w:tc>
        <w:tc>
          <w:tcPr>
            <w:tcW w:w="352" w:type="dxa"/>
          </w:tcPr>
          <w:p w14:paraId="2866C344" w14:textId="2A8E636E" w:rsidR="002C15B1" w:rsidRPr="007007EA" w:rsidRDefault="0029221E" w:rsidP="002C15B1">
            <w:pPr>
              <w:jc w:val="center"/>
              <w:rPr>
                <w:rFonts w:ascii="Agency FB" w:hAnsi="Agency FB"/>
                <w:noProof/>
                <w:lang w:val="es-ES"/>
              </w:rPr>
            </w:pPr>
            <w:r>
              <w:rPr>
                <w:rFonts w:ascii="Agency FB" w:hAnsi="Agency FB"/>
                <w:noProof/>
                <w:lang w:val="es-ES"/>
              </w:rPr>
              <w:t>2</w:t>
            </w:r>
          </w:p>
        </w:tc>
        <w:tc>
          <w:tcPr>
            <w:tcW w:w="1358" w:type="dxa"/>
          </w:tcPr>
          <w:p w14:paraId="095DC8D2" w14:textId="6E4BD620" w:rsidR="002C15B1" w:rsidRPr="000F2CEA" w:rsidRDefault="00C856F9" w:rsidP="002C15B1">
            <w:pPr>
              <w:rPr>
                <w:rFonts w:ascii="Agency FB" w:hAnsi="Agency FB"/>
                <w:noProof/>
                <w:lang w:val="es-ES"/>
              </w:rPr>
            </w:pPr>
            <w:r w:rsidRPr="00C856F9">
              <w:rPr>
                <w:rFonts w:ascii="Agency FB" w:hAnsi="Agency FB"/>
                <w:noProof/>
                <w:lang w:val="es-ES"/>
              </w:rPr>
              <w:t>DEP. TABOSSI</w:t>
            </w:r>
          </w:p>
        </w:tc>
        <w:tc>
          <w:tcPr>
            <w:tcW w:w="352" w:type="dxa"/>
          </w:tcPr>
          <w:p w14:paraId="6DEDCDD8" w14:textId="33893C04" w:rsidR="002C15B1" w:rsidRPr="007007EA" w:rsidRDefault="0029221E" w:rsidP="002C15B1">
            <w:pPr>
              <w:jc w:val="center"/>
              <w:rPr>
                <w:rFonts w:ascii="Agency FB" w:hAnsi="Agency FB"/>
                <w:noProof/>
                <w:lang w:val="es-ES"/>
              </w:rPr>
            </w:pPr>
            <w:r>
              <w:rPr>
                <w:rFonts w:ascii="Agency FB" w:hAnsi="Agency FB"/>
                <w:noProof/>
                <w:lang w:val="es-ES"/>
              </w:rPr>
              <w:t>0</w:t>
            </w:r>
          </w:p>
        </w:tc>
        <w:tc>
          <w:tcPr>
            <w:tcW w:w="1356" w:type="dxa"/>
          </w:tcPr>
          <w:p w14:paraId="56FEC217" w14:textId="1C508FC0" w:rsidR="002C15B1" w:rsidRPr="007007EA" w:rsidRDefault="0029221E" w:rsidP="002C15B1">
            <w:pPr>
              <w:rPr>
                <w:rFonts w:ascii="Agency FB" w:hAnsi="Agency FB"/>
                <w:noProof/>
                <w:lang w:val="es-ES"/>
              </w:rPr>
            </w:pPr>
            <w:r w:rsidRPr="0029221E">
              <w:rPr>
                <w:rFonts w:ascii="Agency FB" w:hAnsi="Agency FB"/>
                <w:noProof/>
                <w:lang w:val="es-ES"/>
              </w:rPr>
              <w:t>ATL. MA. GDE.</w:t>
            </w:r>
          </w:p>
        </w:tc>
        <w:tc>
          <w:tcPr>
            <w:tcW w:w="354" w:type="dxa"/>
          </w:tcPr>
          <w:p w14:paraId="0668D87B" w14:textId="32D0431D" w:rsidR="002C15B1" w:rsidRPr="007007EA" w:rsidRDefault="0029221E" w:rsidP="002C15B1">
            <w:pPr>
              <w:jc w:val="center"/>
              <w:rPr>
                <w:rFonts w:ascii="Agency FB" w:hAnsi="Agency FB"/>
                <w:noProof/>
                <w:lang w:val="es-ES"/>
              </w:rPr>
            </w:pPr>
            <w:r>
              <w:rPr>
                <w:rFonts w:ascii="Agency FB" w:hAnsi="Agency FB"/>
                <w:noProof/>
                <w:lang w:val="es-ES"/>
              </w:rPr>
              <w:t>0</w:t>
            </w:r>
          </w:p>
        </w:tc>
        <w:tc>
          <w:tcPr>
            <w:tcW w:w="1301" w:type="dxa"/>
          </w:tcPr>
          <w:p w14:paraId="7F459E47" w14:textId="6613D690" w:rsidR="002C15B1" w:rsidRPr="007007EA" w:rsidRDefault="0029221E" w:rsidP="002C15B1">
            <w:pPr>
              <w:rPr>
                <w:rFonts w:ascii="Agency FB" w:hAnsi="Agency FB"/>
                <w:noProof/>
                <w:lang w:val="es-ES"/>
              </w:rPr>
            </w:pPr>
            <w:r w:rsidRPr="0029221E">
              <w:rPr>
                <w:rFonts w:ascii="Agency FB" w:hAnsi="Agency FB"/>
                <w:noProof/>
                <w:lang w:val="es-ES"/>
              </w:rPr>
              <w:t>DEP. TABOSSI</w:t>
            </w:r>
          </w:p>
        </w:tc>
        <w:tc>
          <w:tcPr>
            <w:tcW w:w="353" w:type="dxa"/>
          </w:tcPr>
          <w:p w14:paraId="2CD60174" w14:textId="7AAB8B52" w:rsidR="002C15B1" w:rsidRPr="007007EA" w:rsidRDefault="0029221E" w:rsidP="002C15B1">
            <w:pPr>
              <w:jc w:val="center"/>
              <w:rPr>
                <w:rFonts w:ascii="Agency FB" w:hAnsi="Agency FB"/>
                <w:noProof/>
                <w:lang w:val="es-ES"/>
              </w:rPr>
            </w:pPr>
            <w:r>
              <w:rPr>
                <w:rFonts w:ascii="Agency FB" w:hAnsi="Agency FB"/>
                <w:noProof/>
                <w:lang w:val="es-ES"/>
              </w:rPr>
              <w:t>0</w:t>
            </w:r>
          </w:p>
        </w:tc>
        <w:tc>
          <w:tcPr>
            <w:tcW w:w="1356" w:type="dxa"/>
          </w:tcPr>
          <w:p w14:paraId="29029C21" w14:textId="0084F918" w:rsidR="002C15B1" w:rsidRPr="007007EA" w:rsidRDefault="0029221E" w:rsidP="002C15B1">
            <w:pPr>
              <w:rPr>
                <w:rFonts w:ascii="Agency FB" w:hAnsi="Agency FB"/>
                <w:noProof/>
                <w:lang w:val="es-ES"/>
              </w:rPr>
            </w:pPr>
            <w:r w:rsidRPr="0029221E">
              <w:rPr>
                <w:rFonts w:ascii="Agency FB" w:hAnsi="Agency FB"/>
                <w:noProof/>
                <w:lang w:val="es-ES"/>
              </w:rPr>
              <w:t>ATL. MA. GDE.</w:t>
            </w:r>
          </w:p>
        </w:tc>
        <w:tc>
          <w:tcPr>
            <w:tcW w:w="354" w:type="dxa"/>
          </w:tcPr>
          <w:p w14:paraId="642C616C" w14:textId="220CB630" w:rsidR="002C15B1" w:rsidRPr="007007EA" w:rsidRDefault="0029221E" w:rsidP="002C15B1">
            <w:pPr>
              <w:jc w:val="center"/>
              <w:rPr>
                <w:rFonts w:ascii="Agency FB" w:hAnsi="Agency FB"/>
                <w:noProof/>
                <w:lang w:val="es-ES"/>
              </w:rPr>
            </w:pPr>
            <w:r>
              <w:rPr>
                <w:rFonts w:ascii="Agency FB" w:hAnsi="Agency FB"/>
                <w:noProof/>
                <w:lang w:val="es-ES"/>
              </w:rPr>
              <w:t>4</w:t>
            </w:r>
          </w:p>
        </w:tc>
        <w:tc>
          <w:tcPr>
            <w:tcW w:w="1301" w:type="dxa"/>
          </w:tcPr>
          <w:p w14:paraId="15A2585C" w14:textId="59A9159B" w:rsidR="002C15B1" w:rsidRPr="007007EA" w:rsidRDefault="0029221E" w:rsidP="002C15B1">
            <w:pPr>
              <w:rPr>
                <w:rFonts w:ascii="Agency FB" w:hAnsi="Agency FB"/>
                <w:noProof/>
                <w:lang w:val="es-ES"/>
              </w:rPr>
            </w:pPr>
            <w:r w:rsidRPr="0029221E">
              <w:rPr>
                <w:rFonts w:ascii="Agency FB" w:hAnsi="Agency FB"/>
                <w:noProof/>
                <w:lang w:val="es-ES"/>
              </w:rPr>
              <w:t>DEP. TABOSSI</w:t>
            </w:r>
          </w:p>
        </w:tc>
        <w:tc>
          <w:tcPr>
            <w:tcW w:w="353" w:type="dxa"/>
          </w:tcPr>
          <w:p w14:paraId="10247906" w14:textId="5CB60A68" w:rsidR="002C15B1" w:rsidRPr="007007EA" w:rsidRDefault="0029221E" w:rsidP="002C15B1">
            <w:pPr>
              <w:jc w:val="center"/>
              <w:rPr>
                <w:rFonts w:ascii="Agency FB" w:hAnsi="Agency FB"/>
                <w:noProof/>
                <w:lang w:val="es-ES"/>
              </w:rPr>
            </w:pPr>
            <w:r>
              <w:rPr>
                <w:rFonts w:ascii="Agency FB" w:hAnsi="Agency FB"/>
                <w:noProof/>
                <w:lang w:val="es-ES"/>
              </w:rPr>
              <w:t>0</w:t>
            </w:r>
          </w:p>
        </w:tc>
      </w:tr>
      <w:tr w:rsidR="002C15B1" w:rsidRPr="007007EA" w14:paraId="618DD8A7" w14:textId="77777777" w:rsidTr="007469F5">
        <w:tc>
          <w:tcPr>
            <w:tcW w:w="1358" w:type="dxa"/>
          </w:tcPr>
          <w:p w14:paraId="537CE372" w14:textId="3E373BCE" w:rsidR="002C15B1" w:rsidRPr="007007EA" w:rsidRDefault="00C856F9" w:rsidP="002C15B1">
            <w:pPr>
              <w:rPr>
                <w:rFonts w:ascii="Agency FB" w:hAnsi="Agency FB"/>
                <w:noProof/>
                <w:lang w:val="es-ES"/>
              </w:rPr>
            </w:pPr>
            <w:r w:rsidRPr="00C856F9">
              <w:rPr>
                <w:rFonts w:ascii="Agency FB" w:hAnsi="Agency FB"/>
                <w:noProof/>
                <w:lang w:val="es-ES"/>
              </w:rPr>
              <w:t>DEP. TUYANGO</w:t>
            </w:r>
          </w:p>
        </w:tc>
        <w:tc>
          <w:tcPr>
            <w:tcW w:w="352" w:type="dxa"/>
          </w:tcPr>
          <w:p w14:paraId="792E6F3E" w14:textId="68E81F7C" w:rsidR="002C15B1" w:rsidRPr="007007EA" w:rsidRDefault="003E0F48" w:rsidP="002C15B1">
            <w:pPr>
              <w:jc w:val="center"/>
              <w:rPr>
                <w:rFonts w:ascii="Agency FB" w:hAnsi="Agency FB"/>
                <w:noProof/>
                <w:lang w:val="es-ES"/>
              </w:rPr>
            </w:pPr>
            <w:r>
              <w:rPr>
                <w:rFonts w:ascii="Agency FB" w:hAnsi="Agency FB"/>
                <w:noProof/>
                <w:lang w:val="es-ES"/>
              </w:rPr>
              <w:t>0</w:t>
            </w:r>
          </w:p>
        </w:tc>
        <w:tc>
          <w:tcPr>
            <w:tcW w:w="1358" w:type="dxa"/>
          </w:tcPr>
          <w:p w14:paraId="056E8DC5" w14:textId="1B56A4DB" w:rsidR="002C15B1" w:rsidRPr="007007EA" w:rsidRDefault="00C856F9" w:rsidP="002C15B1">
            <w:pPr>
              <w:rPr>
                <w:rFonts w:ascii="Agency FB" w:hAnsi="Agency FB"/>
                <w:noProof/>
                <w:lang w:val="es-ES"/>
              </w:rPr>
            </w:pPr>
            <w:r w:rsidRPr="00C856F9">
              <w:rPr>
                <w:rFonts w:ascii="Agency FB" w:hAnsi="Agency FB"/>
                <w:noProof/>
                <w:lang w:val="es-ES"/>
              </w:rPr>
              <w:t>ATL. LITORAL</w:t>
            </w:r>
          </w:p>
        </w:tc>
        <w:tc>
          <w:tcPr>
            <w:tcW w:w="352" w:type="dxa"/>
          </w:tcPr>
          <w:p w14:paraId="7D4175EF" w14:textId="03BAF0CA" w:rsidR="002C15B1" w:rsidRPr="007007EA" w:rsidRDefault="003E0F48" w:rsidP="002C15B1">
            <w:pPr>
              <w:jc w:val="center"/>
              <w:rPr>
                <w:rFonts w:ascii="Agency FB" w:hAnsi="Agency FB"/>
                <w:noProof/>
                <w:lang w:val="es-ES"/>
              </w:rPr>
            </w:pPr>
            <w:r>
              <w:rPr>
                <w:rFonts w:ascii="Agency FB" w:hAnsi="Agency FB"/>
                <w:noProof/>
                <w:lang w:val="es-ES"/>
              </w:rPr>
              <w:t>0</w:t>
            </w:r>
          </w:p>
        </w:tc>
        <w:tc>
          <w:tcPr>
            <w:tcW w:w="1356" w:type="dxa"/>
          </w:tcPr>
          <w:p w14:paraId="53565AF1" w14:textId="75C85B49" w:rsidR="002C15B1" w:rsidRPr="007007EA" w:rsidRDefault="0029221E" w:rsidP="002C15B1">
            <w:pPr>
              <w:rPr>
                <w:rFonts w:ascii="Agency FB" w:hAnsi="Agency FB"/>
                <w:noProof/>
                <w:lang w:val="es-ES"/>
              </w:rPr>
            </w:pPr>
            <w:r w:rsidRPr="0029221E">
              <w:rPr>
                <w:rFonts w:ascii="Agency FB" w:hAnsi="Agency FB"/>
                <w:noProof/>
                <w:lang w:val="es-ES"/>
              </w:rPr>
              <w:t>DEP. TUYANGO</w:t>
            </w:r>
          </w:p>
        </w:tc>
        <w:tc>
          <w:tcPr>
            <w:tcW w:w="354" w:type="dxa"/>
          </w:tcPr>
          <w:p w14:paraId="32EBB8FA" w14:textId="35B4318D" w:rsidR="002C15B1" w:rsidRPr="007007EA" w:rsidRDefault="003E0F48" w:rsidP="002C15B1">
            <w:pPr>
              <w:jc w:val="center"/>
              <w:rPr>
                <w:rFonts w:ascii="Agency FB" w:hAnsi="Agency FB"/>
                <w:noProof/>
                <w:lang w:val="es-ES"/>
              </w:rPr>
            </w:pPr>
            <w:r>
              <w:rPr>
                <w:rFonts w:ascii="Agency FB" w:hAnsi="Agency FB"/>
                <w:noProof/>
                <w:lang w:val="es-ES"/>
              </w:rPr>
              <w:t>1</w:t>
            </w:r>
          </w:p>
        </w:tc>
        <w:tc>
          <w:tcPr>
            <w:tcW w:w="1301" w:type="dxa"/>
          </w:tcPr>
          <w:p w14:paraId="1824181A" w14:textId="141EBF94" w:rsidR="002C15B1" w:rsidRPr="007007EA" w:rsidRDefault="0029221E" w:rsidP="002C15B1">
            <w:pPr>
              <w:rPr>
                <w:rFonts w:ascii="Agency FB" w:hAnsi="Agency FB"/>
                <w:noProof/>
                <w:lang w:val="es-ES"/>
              </w:rPr>
            </w:pPr>
            <w:r w:rsidRPr="0029221E">
              <w:rPr>
                <w:rFonts w:ascii="Agency FB" w:hAnsi="Agency FB"/>
                <w:noProof/>
                <w:lang w:val="es-ES"/>
              </w:rPr>
              <w:t>ATL. LITORAL</w:t>
            </w:r>
          </w:p>
        </w:tc>
        <w:tc>
          <w:tcPr>
            <w:tcW w:w="353" w:type="dxa"/>
          </w:tcPr>
          <w:p w14:paraId="3BBD69A6" w14:textId="5CDDCE16" w:rsidR="002C15B1" w:rsidRPr="007007EA" w:rsidRDefault="003E0F48" w:rsidP="002C15B1">
            <w:pPr>
              <w:jc w:val="center"/>
              <w:rPr>
                <w:rFonts w:ascii="Agency FB" w:hAnsi="Agency FB"/>
                <w:noProof/>
                <w:lang w:val="es-ES"/>
              </w:rPr>
            </w:pPr>
            <w:r>
              <w:rPr>
                <w:rFonts w:ascii="Agency FB" w:hAnsi="Agency FB"/>
                <w:noProof/>
                <w:lang w:val="es-ES"/>
              </w:rPr>
              <w:t>1</w:t>
            </w:r>
          </w:p>
        </w:tc>
        <w:tc>
          <w:tcPr>
            <w:tcW w:w="1356" w:type="dxa"/>
          </w:tcPr>
          <w:p w14:paraId="6C8AD4BA" w14:textId="1935730B" w:rsidR="002C15B1" w:rsidRPr="007007EA" w:rsidRDefault="0029221E" w:rsidP="002C15B1">
            <w:pPr>
              <w:rPr>
                <w:rFonts w:ascii="Agency FB" w:hAnsi="Agency FB"/>
                <w:noProof/>
                <w:lang w:val="es-ES"/>
              </w:rPr>
            </w:pPr>
            <w:r w:rsidRPr="0029221E">
              <w:rPr>
                <w:rFonts w:ascii="Agency FB" w:hAnsi="Agency FB"/>
                <w:noProof/>
                <w:lang w:val="es-ES"/>
              </w:rPr>
              <w:t>DEP. TUYANGO</w:t>
            </w:r>
          </w:p>
        </w:tc>
        <w:tc>
          <w:tcPr>
            <w:tcW w:w="354" w:type="dxa"/>
          </w:tcPr>
          <w:p w14:paraId="250FD217" w14:textId="4438171B" w:rsidR="002C15B1" w:rsidRPr="007007EA" w:rsidRDefault="003E0F48" w:rsidP="002C15B1">
            <w:pPr>
              <w:jc w:val="center"/>
              <w:rPr>
                <w:rFonts w:ascii="Agency FB" w:hAnsi="Agency FB"/>
                <w:noProof/>
                <w:lang w:val="es-ES"/>
              </w:rPr>
            </w:pPr>
            <w:r>
              <w:rPr>
                <w:rFonts w:ascii="Agency FB" w:hAnsi="Agency FB"/>
                <w:noProof/>
                <w:lang w:val="es-ES"/>
              </w:rPr>
              <w:t>1</w:t>
            </w:r>
          </w:p>
        </w:tc>
        <w:tc>
          <w:tcPr>
            <w:tcW w:w="1301" w:type="dxa"/>
          </w:tcPr>
          <w:p w14:paraId="6AFB9332" w14:textId="07F06F1B" w:rsidR="002C15B1" w:rsidRPr="007007EA" w:rsidRDefault="0029221E" w:rsidP="002C15B1">
            <w:pPr>
              <w:rPr>
                <w:rFonts w:ascii="Agency FB" w:hAnsi="Agency FB"/>
                <w:noProof/>
                <w:lang w:val="es-ES"/>
              </w:rPr>
            </w:pPr>
            <w:r w:rsidRPr="0029221E">
              <w:rPr>
                <w:rFonts w:ascii="Agency FB" w:hAnsi="Agency FB"/>
                <w:noProof/>
                <w:lang w:val="es-ES"/>
              </w:rPr>
              <w:t>ATL. LITORAL</w:t>
            </w:r>
          </w:p>
        </w:tc>
        <w:tc>
          <w:tcPr>
            <w:tcW w:w="353" w:type="dxa"/>
          </w:tcPr>
          <w:p w14:paraId="504AD302" w14:textId="36DB3CFA" w:rsidR="002C15B1" w:rsidRPr="007007EA" w:rsidRDefault="003E0F48" w:rsidP="002C15B1">
            <w:pPr>
              <w:jc w:val="center"/>
              <w:rPr>
                <w:rFonts w:ascii="Agency FB" w:hAnsi="Agency FB"/>
                <w:noProof/>
                <w:lang w:val="es-ES"/>
              </w:rPr>
            </w:pPr>
            <w:r>
              <w:rPr>
                <w:rFonts w:ascii="Agency FB" w:hAnsi="Agency FB"/>
                <w:noProof/>
                <w:lang w:val="es-ES"/>
              </w:rPr>
              <w:t>2</w:t>
            </w:r>
          </w:p>
        </w:tc>
      </w:tr>
      <w:tr w:rsidR="002C15B1" w:rsidRPr="007007EA" w14:paraId="0120E46B" w14:textId="77777777" w:rsidTr="007469F5">
        <w:tc>
          <w:tcPr>
            <w:tcW w:w="1358" w:type="dxa"/>
          </w:tcPr>
          <w:p w14:paraId="19BD7236" w14:textId="739D2571" w:rsidR="002C15B1" w:rsidRPr="007007EA" w:rsidRDefault="00C856F9" w:rsidP="002C15B1">
            <w:pPr>
              <w:rPr>
                <w:rFonts w:ascii="Agency FB" w:hAnsi="Agency FB"/>
                <w:noProof/>
                <w:lang w:val="es-ES"/>
              </w:rPr>
            </w:pPr>
            <w:r w:rsidRPr="00C856F9">
              <w:rPr>
                <w:rFonts w:ascii="Agency FB" w:hAnsi="Agency FB"/>
                <w:noProof/>
                <w:lang w:val="es-ES"/>
              </w:rPr>
              <w:t>D</w:t>
            </w:r>
            <w:r>
              <w:rPr>
                <w:rFonts w:ascii="Agency FB" w:hAnsi="Agency FB"/>
                <w:noProof/>
                <w:lang w:val="es-ES"/>
              </w:rPr>
              <w:t>.</w:t>
            </w:r>
            <w:r w:rsidRPr="00C856F9">
              <w:rPr>
                <w:rFonts w:ascii="Agency FB" w:hAnsi="Agency FB"/>
                <w:noProof/>
                <w:lang w:val="es-ES"/>
              </w:rPr>
              <w:t xml:space="preserve"> MARADONA</w:t>
            </w:r>
          </w:p>
        </w:tc>
        <w:tc>
          <w:tcPr>
            <w:tcW w:w="352" w:type="dxa"/>
            <w:shd w:val="clear" w:color="auto" w:fill="auto"/>
          </w:tcPr>
          <w:p w14:paraId="13D3388B" w14:textId="13BF1851" w:rsidR="002C15B1" w:rsidRPr="004152CD" w:rsidRDefault="003E0F48" w:rsidP="002C15B1">
            <w:pPr>
              <w:jc w:val="center"/>
              <w:rPr>
                <w:rFonts w:ascii="Agency FB" w:hAnsi="Agency FB"/>
                <w:noProof/>
                <w:color w:val="000000" w:themeColor="text1"/>
                <w:lang w:val="es-ES"/>
              </w:rPr>
            </w:pPr>
            <w:r>
              <w:rPr>
                <w:rFonts w:ascii="Agency FB" w:hAnsi="Agency FB"/>
                <w:noProof/>
                <w:color w:val="000000" w:themeColor="text1"/>
                <w:lang w:val="es-ES"/>
              </w:rPr>
              <w:t>0</w:t>
            </w:r>
          </w:p>
        </w:tc>
        <w:tc>
          <w:tcPr>
            <w:tcW w:w="1358" w:type="dxa"/>
          </w:tcPr>
          <w:p w14:paraId="292CE571" w14:textId="7B46B56B" w:rsidR="002C15B1" w:rsidRPr="007007EA" w:rsidRDefault="00C856F9" w:rsidP="002C15B1">
            <w:pPr>
              <w:rPr>
                <w:rFonts w:ascii="Agency FB" w:hAnsi="Agency FB"/>
                <w:noProof/>
                <w:lang w:val="es-ES"/>
              </w:rPr>
            </w:pPr>
            <w:r w:rsidRPr="00C856F9">
              <w:rPr>
                <w:rFonts w:ascii="Agency FB" w:hAnsi="Agency FB"/>
                <w:noProof/>
                <w:lang w:val="es-ES"/>
              </w:rPr>
              <w:t>HERNANDAR</w:t>
            </w:r>
          </w:p>
        </w:tc>
        <w:tc>
          <w:tcPr>
            <w:tcW w:w="352" w:type="dxa"/>
            <w:shd w:val="clear" w:color="auto" w:fill="auto"/>
          </w:tcPr>
          <w:p w14:paraId="3A6AFBB0" w14:textId="25149892" w:rsidR="002C15B1" w:rsidRPr="007007EA" w:rsidRDefault="003E0F48" w:rsidP="002C15B1">
            <w:pPr>
              <w:jc w:val="center"/>
              <w:rPr>
                <w:rFonts w:ascii="Agency FB" w:hAnsi="Agency FB"/>
                <w:noProof/>
                <w:lang w:val="es-ES"/>
              </w:rPr>
            </w:pPr>
            <w:r>
              <w:rPr>
                <w:rFonts w:ascii="Agency FB" w:hAnsi="Agency FB"/>
                <w:noProof/>
                <w:lang w:val="es-ES"/>
              </w:rPr>
              <w:t>1</w:t>
            </w:r>
          </w:p>
        </w:tc>
        <w:tc>
          <w:tcPr>
            <w:tcW w:w="1356" w:type="dxa"/>
          </w:tcPr>
          <w:p w14:paraId="35466E66" w14:textId="278A403B" w:rsidR="002C15B1" w:rsidRPr="007007EA" w:rsidRDefault="0029221E" w:rsidP="002C15B1">
            <w:pPr>
              <w:rPr>
                <w:rFonts w:ascii="Agency FB" w:hAnsi="Agency FB"/>
                <w:noProof/>
                <w:lang w:val="es-ES"/>
              </w:rPr>
            </w:pPr>
            <w:r w:rsidRPr="0029221E">
              <w:rPr>
                <w:rFonts w:ascii="Agency FB" w:hAnsi="Agency FB"/>
                <w:noProof/>
                <w:lang w:val="es-ES"/>
              </w:rPr>
              <w:t>D. MARADONA</w:t>
            </w:r>
          </w:p>
        </w:tc>
        <w:tc>
          <w:tcPr>
            <w:tcW w:w="354" w:type="dxa"/>
            <w:shd w:val="clear" w:color="auto" w:fill="auto"/>
          </w:tcPr>
          <w:p w14:paraId="6A060243" w14:textId="222DD4E9" w:rsidR="002C15B1" w:rsidRPr="007007EA" w:rsidRDefault="003E0F48" w:rsidP="002C15B1">
            <w:pPr>
              <w:jc w:val="center"/>
              <w:rPr>
                <w:rFonts w:ascii="Agency FB" w:hAnsi="Agency FB"/>
                <w:noProof/>
                <w:lang w:val="es-ES"/>
              </w:rPr>
            </w:pPr>
            <w:r>
              <w:rPr>
                <w:rFonts w:ascii="Agency FB" w:hAnsi="Agency FB"/>
                <w:noProof/>
                <w:lang w:val="es-ES"/>
              </w:rPr>
              <w:t>1</w:t>
            </w:r>
          </w:p>
        </w:tc>
        <w:tc>
          <w:tcPr>
            <w:tcW w:w="1301" w:type="dxa"/>
          </w:tcPr>
          <w:p w14:paraId="0391C1EC" w14:textId="3F7FE029" w:rsidR="002C15B1" w:rsidRPr="007007EA" w:rsidRDefault="0029221E" w:rsidP="002C15B1">
            <w:pPr>
              <w:rPr>
                <w:rFonts w:ascii="Agency FB" w:hAnsi="Agency FB"/>
                <w:noProof/>
                <w:lang w:val="es-ES"/>
              </w:rPr>
            </w:pPr>
            <w:r w:rsidRPr="0029221E">
              <w:rPr>
                <w:rFonts w:ascii="Agency FB" w:hAnsi="Agency FB"/>
                <w:noProof/>
                <w:lang w:val="es-ES"/>
              </w:rPr>
              <w:t>HERNANDAR</w:t>
            </w:r>
          </w:p>
        </w:tc>
        <w:tc>
          <w:tcPr>
            <w:tcW w:w="353" w:type="dxa"/>
            <w:shd w:val="clear" w:color="auto" w:fill="auto"/>
          </w:tcPr>
          <w:p w14:paraId="09C93EB3" w14:textId="534DA724" w:rsidR="002C15B1" w:rsidRPr="007007EA" w:rsidRDefault="003E0F48" w:rsidP="002C15B1">
            <w:pPr>
              <w:jc w:val="center"/>
              <w:rPr>
                <w:rFonts w:ascii="Agency FB" w:hAnsi="Agency FB"/>
                <w:noProof/>
                <w:lang w:val="es-ES"/>
              </w:rPr>
            </w:pPr>
            <w:r>
              <w:rPr>
                <w:rFonts w:ascii="Agency FB" w:hAnsi="Agency FB"/>
                <w:noProof/>
                <w:lang w:val="es-ES"/>
              </w:rPr>
              <w:t>0</w:t>
            </w:r>
          </w:p>
        </w:tc>
        <w:tc>
          <w:tcPr>
            <w:tcW w:w="1356" w:type="dxa"/>
          </w:tcPr>
          <w:p w14:paraId="087702D7" w14:textId="2325E6BC" w:rsidR="002C15B1" w:rsidRPr="007007EA" w:rsidRDefault="0029221E" w:rsidP="002C15B1">
            <w:pPr>
              <w:rPr>
                <w:rFonts w:ascii="Agency FB" w:hAnsi="Agency FB"/>
                <w:noProof/>
                <w:lang w:val="es-ES"/>
              </w:rPr>
            </w:pPr>
            <w:r w:rsidRPr="0029221E">
              <w:rPr>
                <w:rFonts w:ascii="Agency FB" w:hAnsi="Agency FB"/>
                <w:noProof/>
                <w:lang w:val="es-ES"/>
              </w:rPr>
              <w:t>D. MARADONA</w:t>
            </w:r>
          </w:p>
        </w:tc>
        <w:tc>
          <w:tcPr>
            <w:tcW w:w="354" w:type="dxa"/>
            <w:shd w:val="clear" w:color="auto" w:fill="auto"/>
          </w:tcPr>
          <w:p w14:paraId="58B4B338" w14:textId="6511E844" w:rsidR="002C15B1" w:rsidRPr="007007EA" w:rsidRDefault="003E0F48" w:rsidP="002C15B1">
            <w:pPr>
              <w:jc w:val="center"/>
              <w:rPr>
                <w:rFonts w:ascii="Agency FB" w:hAnsi="Agency FB"/>
                <w:noProof/>
                <w:lang w:val="es-ES"/>
              </w:rPr>
            </w:pPr>
            <w:r>
              <w:rPr>
                <w:rFonts w:ascii="Agency FB" w:hAnsi="Agency FB"/>
                <w:noProof/>
                <w:lang w:val="es-ES"/>
              </w:rPr>
              <w:t>0</w:t>
            </w:r>
          </w:p>
        </w:tc>
        <w:tc>
          <w:tcPr>
            <w:tcW w:w="1301" w:type="dxa"/>
          </w:tcPr>
          <w:p w14:paraId="274C3F44" w14:textId="7A27A617" w:rsidR="002C15B1" w:rsidRPr="007007EA" w:rsidRDefault="0029221E" w:rsidP="002C15B1">
            <w:pPr>
              <w:rPr>
                <w:rFonts w:ascii="Agency FB" w:hAnsi="Agency FB"/>
                <w:noProof/>
                <w:lang w:val="es-ES"/>
              </w:rPr>
            </w:pPr>
            <w:r w:rsidRPr="0029221E">
              <w:rPr>
                <w:rFonts w:ascii="Agency FB" w:hAnsi="Agency FB"/>
                <w:noProof/>
                <w:lang w:val="es-ES"/>
              </w:rPr>
              <w:t>HERNANDAR</w:t>
            </w:r>
          </w:p>
        </w:tc>
        <w:tc>
          <w:tcPr>
            <w:tcW w:w="353" w:type="dxa"/>
            <w:shd w:val="clear" w:color="auto" w:fill="auto"/>
          </w:tcPr>
          <w:p w14:paraId="3323D7F7" w14:textId="7B0870E3" w:rsidR="002C15B1" w:rsidRPr="007007EA" w:rsidRDefault="003E0F48" w:rsidP="002C15B1">
            <w:pPr>
              <w:jc w:val="center"/>
              <w:rPr>
                <w:rFonts w:ascii="Agency FB" w:hAnsi="Agency FB"/>
                <w:noProof/>
                <w:lang w:val="es-ES"/>
              </w:rPr>
            </w:pPr>
            <w:r>
              <w:rPr>
                <w:rFonts w:ascii="Agency FB" w:hAnsi="Agency FB"/>
                <w:noProof/>
                <w:lang w:val="es-ES"/>
              </w:rPr>
              <w:t>0</w:t>
            </w:r>
          </w:p>
        </w:tc>
      </w:tr>
      <w:tr w:rsidR="003D1E45" w:rsidRPr="007007EA" w14:paraId="7F2C3CEA" w14:textId="77777777" w:rsidTr="007469F5">
        <w:tc>
          <w:tcPr>
            <w:tcW w:w="10148" w:type="dxa"/>
            <w:gridSpan w:val="12"/>
          </w:tcPr>
          <w:p w14:paraId="65E78D7F" w14:textId="4FBF5380" w:rsidR="003D1E45" w:rsidRDefault="003D1E45" w:rsidP="007469F5">
            <w:pPr>
              <w:rPr>
                <w:rFonts w:ascii="Agency FB" w:hAnsi="Agency FB"/>
                <w:noProof/>
                <w:lang w:val="es-ES"/>
              </w:rPr>
            </w:pPr>
            <w:r w:rsidRPr="00AF59CC">
              <w:rPr>
                <w:rFonts w:ascii="Agency FB" w:hAnsi="Agency FB"/>
                <w:b/>
                <w:bCs/>
                <w:noProof/>
                <w:u w:val="single"/>
                <w:lang w:val="es-ES"/>
              </w:rPr>
              <w:t>LIBRE</w:t>
            </w:r>
            <w:r>
              <w:rPr>
                <w:rFonts w:ascii="Agency FB" w:hAnsi="Agency FB"/>
                <w:noProof/>
                <w:lang w:val="es-ES"/>
              </w:rPr>
              <w:t>:</w:t>
            </w:r>
            <w:r w:rsidR="00C856F9">
              <w:rPr>
                <w:rFonts w:ascii="Agency FB" w:hAnsi="Agency FB"/>
                <w:noProof/>
                <w:lang w:val="es-ES"/>
              </w:rPr>
              <w:t xml:space="preserve"> INDEPENDIENTE FBC</w:t>
            </w:r>
            <w:r>
              <w:rPr>
                <w:rFonts w:ascii="Agency FB" w:hAnsi="Agency FB"/>
                <w:noProof/>
                <w:lang w:val="es-ES"/>
              </w:rPr>
              <w:t>.-</w:t>
            </w:r>
          </w:p>
        </w:tc>
      </w:tr>
    </w:tbl>
    <w:p w14:paraId="5F29EB5F" w14:textId="77777777" w:rsidR="003D1E45" w:rsidRPr="007007EA" w:rsidRDefault="003D1E45" w:rsidP="003D1E45">
      <w:pPr>
        <w:rPr>
          <w:b/>
          <w:noProof/>
          <w:u w:val="single"/>
          <w:lang w:val="es-ES"/>
        </w:rPr>
      </w:pPr>
    </w:p>
    <w:p w14:paraId="663779D8" w14:textId="77777777" w:rsidR="003D1E45" w:rsidRPr="007007EA" w:rsidRDefault="003D1E45" w:rsidP="003D1E45">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NORTE</w:t>
      </w:r>
    </w:p>
    <w:p w14:paraId="794A479B" w14:textId="77777777" w:rsidR="003D1E45" w:rsidRPr="007007EA" w:rsidRDefault="003D1E45" w:rsidP="003D1E45">
      <w:pPr>
        <w:jc w:val="center"/>
        <w:rPr>
          <w:b/>
          <w:noProof/>
          <w:sz w:val="26"/>
          <w:szCs w:val="26"/>
          <w:u w:val="single"/>
          <w:lang w:val="es-ES"/>
        </w:rPr>
      </w:pPr>
    </w:p>
    <w:p w14:paraId="31A9F3FB" w14:textId="77777777" w:rsidR="003D1E45" w:rsidRPr="007007EA" w:rsidRDefault="003D1E45" w:rsidP="003D1E45">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9"/>
        <w:gridCol w:w="354"/>
        <w:gridCol w:w="1346"/>
        <w:gridCol w:w="353"/>
        <w:gridCol w:w="1358"/>
        <w:gridCol w:w="354"/>
        <w:gridCol w:w="1303"/>
        <w:gridCol w:w="353"/>
        <w:gridCol w:w="1358"/>
        <w:gridCol w:w="354"/>
        <w:gridCol w:w="1303"/>
        <w:gridCol w:w="353"/>
      </w:tblGrid>
      <w:tr w:rsidR="002C15B1" w:rsidRPr="007007EA" w14:paraId="79C189B5" w14:textId="77777777" w:rsidTr="007469F5">
        <w:tc>
          <w:tcPr>
            <w:tcW w:w="1359" w:type="dxa"/>
          </w:tcPr>
          <w:p w14:paraId="6001A299" w14:textId="03D44CFB" w:rsidR="002C15B1" w:rsidRPr="007007EA" w:rsidRDefault="003E0F48" w:rsidP="002C15B1">
            <w:pPr>
              <w:rPr>
                <w:rFonts w:ascii="Agency FB" w:hAnsi="Agency FB"/>
                <w:noProof/>
                <w:lang w:val="es-ES"/>
              </w:rPr>
            </w:pPr>
            <w:r w:rsidRPr="003E0F48">
              <w:rPr>
                <w:rFonts w:ascii="Agency FB" w:hAnsi="Agency FB"/>
                <w:noProof/>
                <w:lang w:val="es-ES"/>
              </w:rPr>
              <w:t>DEP. BOVRIL</w:t>
            </w:r>
          </w:p>
        </w:tc>
        <w:tc>
          <w:tcPr>
            <w:tcW w:w="354" w:type="dxa"/>
          </w:tcPr>
          <w:p w14:paraId="39C7AD2F" w14:textId="2571B9D3" w:rsidR="002C15B1" w:rsidRPr="007007EA" w:rsidRDefault="00A21F7E" w:rsidP="002C15B1">
            <w:pPr>
              <w:jc w:val="center"/>
              <w:rPr>
                <w:rFonts w:ascii="Agency FB" w:hAnsi="Agency FB"/>
                <w:noProof/>
                <w:lang w:val="es-ES"/>
              </w:rPr>
            </w:pPr>
            <w:r>
              <w:rPr>
                <w:rFonts w:ascii="Agency FB" w:hAnsi="Agency FB"/>
                <w:noProof/>
                <w:lang w:val="es-ES"/>
              </w:rPr>
              <w:t>4</w:t>
            </w:r>
          </w:p>
        </w:tc>
        <w:tc>
          <w:tcPr>
            <w:tcW w:w="1346" w:type="dxa"/>
          </w:tcPr>
          <w:p w14:paraId="3C4BC99A" w14:textId="66F0AB72" w:rsidR="002C15B1" w:rsidRPr="007007EA" w:rsidRDefault="003E0F48" w:rsidP="002C15B1">
            <w:pPr>
              <w:rPr>
                <w:rFonts w:ascii="Agency FB" w:hAnsi="Agency FB"/>
                <w:noProof/>
                <w:lang w:val="es-ES"/>
              </w:rPr>
            </w:pPr>
            <w:r w:rsidRPr="003E0F48">
              <w:rPr>
                <w:rFonts w:ascii="Agency FB" w:hAnsi="Agency FB"/>
                <w:noProof/>
                <w:lang w:val="es-ES"/>
              </w:rPr>
              <w:t>A. HASENKAMP</w:t>
            </w:r>
          </w:p>
        </w:tc>
        <w:tc>
          <w:tcPr>
            <w:tcW w:w="353" w:type="dxa"/>
          </w:tcPr>
          <w:p w14:paraId="4281F781" w14:textId="16F2A780" w:rsidR="002C15B1" w:rsidRPr="007007EA" w:rsidRDefault="00A21F7E" w:rsidP="002C15B1">
            <w:pPr>
              <w:jc w:val="center"/>
              <w:rPr>
                <w:rFonts w:ascii="Agency FB" w:hAnsi="Agency FB"/>
                <w:noProof/>
                <w:lang w:val="es-ES"/>
              </w:rPr>
            </w:pPr>
            <w:r>
              <w:rPr>
                <w:rFonts w:ascii="Agency FB" w:hAnsi="Agency FB"/>
                <w:noProof/>
                <w:lang w:val="es-ES"/>
              </w:rPr>
              <w:t>2</w:t>
            </w:r>
          </w:p>
        </w:tc>
        <w:tc>
          <w:tcPr>
            <w:tcW w:w="1358" w:type="dxa"/>
          </w:tcPr>
          <w:p w14:paraId="0F00F28C" w14:textId="74E3972F" w:rsidR="002C15B1" w:rsidRPr="007007EA" w:rsidRDefault="00A21F7E" w:rsidP="002C15B1">
            <w:pPr>
              <w:rPr>
                <w:rFonts w:ascii="Agency FB" w:hAnsi="Agency FB"/>
                <w:noProof/>
                <w:lang w:val="es-ES"/>
              </w:rPr>
            </w:pPr>
            <w:r w:rsidRPr="00A21F7E">
              <w:rPr>
                <w:rFonts w:ascii="Agency FB" w:hAnsi="Agency FB"/>
                <w:noProof/>
                <w:lang w:val="es-ES"/>
              </w:rPr>
              <w:t>DEP. BOVRIL</w:t>
            </w:r>
          </w:p>
        </w:tc>
        <w:tc>
          <w:tcPr>
            <w:tcW w:w="354" w:type="dxa"/>
          </w:tcPr>
          <w:p w14:paraId="3265A0CE" w14:textId="761096CA"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03" w:type="dxa"/>
          </w:tcPr>
          <w:p w14:paraId="7FD6BE4C" w14:textId="1DB984B1" w:rsidR="002C15B1" w:rsidRPr="007007EA" w:rsidRDefault="00A21F7E" w:rsidP="002C15B1">
            <w:pPr>
              <w:rPr>
                <w:rFonts w:ascii="Agency FB" w:hAnsi="Agency FB"/>
                <w:noProof/>
                <w:lang w:val="es-ES"/>
              </w:rPr>
            </w:pPr>
            <w:r w:rsidRPr="00A21F7E">
              <w:rPr>
                <w:rFonts w:ascii="Agency FB" w:hAnsi="Agency FB"/>
                <w:noProof/>
                <w:lang w:val="es-ES"/>
              </w:rPr>
              <w:t>A. HASENKAMP</w:t>
            </w:r>
          </w:p>
        </w:tc>
        <w:tc>
          <w:tcPr>
            <w:tcW w:w="353" w:type="dxa"/>
          </w:tcPr>
          <w:p w14:paraId="6C4F640A" w14:textId="7575B38C"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58" w:type="dxa"/>
          </w:tcPr>
          <w:p w14:paraId="3CBDCC58" w14:textId="7A3E1B9C" w:rsidR="002C15B1" w:rsidRPr="007007EA" w:rsidRDefault="00A21F7E" w:rsidP="002C15B1">
            <w:pPr>
              <w:rPr>
                <w:rFonts w:ascii="Agency FB" w:hAnsi="Agency FB"/>
                <w:noProof/>
                <w:lang w:val="es-ES"/>
              </w:rPr>
            </w:pPr>
            <w:r w:rsidRPr="00A21F7E">
              <w:rPr>
                <w:rFonts w:ascii="Agency FB" w:hAnsi="Agency FB"/>
                <w:noProof/>
                <w:lang w:val="es-ES"/>
              </w:rPr>
              <w:t>DEP. BOVRIL</w:t>
            </w:r>
          </w:p>
        </w:tc>
        <w:tc>
          <w:tcPr>
            <w:tcW w:w="354" w:type="dxa"/>
          </w:tcPr>
          <w:p w14:paraId="5855176C" w14:textId="3F75FEEA" w:rsidR="002C15B1" w:rsidRPr="007007EA" w:rsidRDefault="00A21F7E" w:rsidP="002C15B1">
            <w:pPr>
              <w:jc w:val="center"/>
              <w:rPr>
                <w:rFonts w:ascii="Agency FB" w:hAnsi="Agency FB"/>
                <w:noProof/>
                <w:lang w:val="es-ES"/>
              </w:rPr>
            </w:pPr>
            <w:r>
              <w:rPr>
                <w:rFonts w:ascii="Agency FB" w:hAnsi="Agency FB"/>
                <w:noProof/>
                <w:lang w:val="es-ES"/>
              </w:rPr>
              <w:t>0</w:t>
            </w:r>
          </w:p>
        </w:tc>
        <w:tc>
          <w:tcPr>
            <w:tcW w:w="1303" w:type="dxa"/>
          </w:tcPr>
          <w:p w14:paraId="537060B3" w14:textId="7B8358F6" w:rsidR="002C15B1" w:rsidRPr="007007EA" w:rsidRDefault="00A21F7E" w:rsidP="002C15B1">
            <w:pPr>
              <w:rPr>
                <w:rFonts w:ascii="Agency FB" w:hAnsi="Agency FB"/>
                <w:noProof/>
                <w:lang w:val="es-ES"/>
              </w:rPr>
            </w:pPr>
            <w:r w:rsidRPr="00A21F7E">
              <w:rPr>
                <w:rFonts w:ascii="Agency FB" w:hAnsi="Agency FB"/>
                <w:noProof/>
                <w:lang w:val="es-ES"/>
              </w:rPr>
              <w:t>A. HASENKAMP</w:t>
            </w:r>
          </w:p>
        </w:tc>
        <w:tc>
          <w:tcPr>
            <w:tcW w:w="353" w:type="dxa"/>
          </w:tcPr>
          <w:p w14:paraId="193AA466" w14:textId="2CC136FE" w:rsidR="002C15B1" w:rsidRPr="007007EA" w:rsidRDefault="00A21F7E" w:rsidP="002C15B1">
            <w:pPr>
              <w:jc w:val="center"/>
              <w:rPr>
                <w:rFonts w:ascii="Agency FB" w:hAnsi="Agency FB"/>
                <w:noProof/>
                <w:lang w:val="es-ES"/>
              </w:rPr>
            </w:pPr>
            <w:r>
              <w:rPr>
                <w:rFonts w:ascii="Agency FB" w:hAnsi="Agency FB"/>
                <w:noProof/>
                <w:lang w:val="es-ES"/>
              </w:rPr>
              <w:t>0</w:t>
            </w:r>
          </w:p>
        </w:tc>
      </w:tr>
      <w:tr w:rsidR="002C15B1" w:rsidRPr="007007EA" w14:paraId="6C38E007" w14:textId="77777777" w:rsidTr="007469F5">
        <w:tc>
          <w:tcPr>
            <w:tcW w:w="1359" w:type="dxa"/>
          </w:tcPr>
          <w:p w14:paraId="10CCEEDA" w14:textId="643F9F31" w:rsidR="002C15B1" w:rsidRPr="007007EA" w:rsidRDefault="003E0F48" w:rsidP="002C15B1">
            <w:pPr>
              <w:rPr>
                <w:rFonts w:ascii="Agency FB" w:hAnsi="Agency FB"/>
                <w:noProof/>
                <w:lang w:val="es-ES"/>
              </w:rPr>
            </w:pPr>
            <w:r w:rsidRPr="003E0F48">
              <w:rPr>
                <w:rFonts w:ascii="Agency FB" w:hAnsi="Agency FB"/>
                <w:noProof/>
                <w:lang w:val="es-ES"/>
              </w:rPr>
              <w:t>U. A. CERRITO</w:t>
            </w:r>
          </w:p>
        </w:tc>
        <w:tc>
          <w:tcPr>
            <w:tcW w:w="354" w:type="dxa"/>
          </w:tcPr>
          <w:p w14:paraId="20F3CBAF" w14:textId="0B677BE7" w:rsidR="002C15B1" w:rsidRPr="007007EA" w:rsidRDefault="00A21F7E" w:rsidP="002C15B1">
            <w:pPr>
              <w:jc w:val="center"/>
              <w:rPr>
                <w:rFonts w:ascii="Agency FB" w:hAnsi="Agency FB"/>
                <w:noProof/>
                <w:lang w:val="es-ES"/>
              </w:rPr>
            </w:pPr>
            <w:r>
              <w:rPr>
                <w:rFonts w:ascii="Agency FB" w:hAnsi="Agency FB"/>
                <w:noProof/>
                <w:lang w:val="es-ES"/>
              </w:rPr>
              <w:t>2</w:t>
            </w:r>
          </w:p>
        </w:tc>
        <w:tc>
          <w:tcPr>
            <w:tcW w:w="1346" w:type="dxa"/>
          </w:tcPr>
          <w:p w14:paraId="43D9ABAD" w14:textId="2153A4D5" w:rsidR="002C15B1" w:rsidRPr="007007EA" w:rsidRDefault="003E0F48" w:rsidP="002C15B1">
            <w:pPr>
              <w:rPr>
                <w:rFonts w:ascii="Agency FB" w:hAnsi="Agency FB"/>
                <w:noProof/>
                <w:lang w:val="es-ES"/>
              </w:rPr>
            </w:pPr>
            <w:r w:rsidRPr="003E0F48">
              <w:rPr>
                <w:rFonts w:ascii="Agency FB" w:hAnsi="Agency FB"/>
                <w:noProof/>
                <w:lang w:val="es-ES"/>
              </w:rPr>
              <w:t>JUV. UNIDA</w:t>
            </w:r>
          </w:p>
        </w:tc>
        <w:tc>
          <w:tcPr>
            <w:tcW w:w="353" w:type="dxa"/>
          </w:tcPr>
          <w:p w14:paraId="109BE10B" w14:textId="1C09074A"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58" w:type="dxa"/>
          </w:tcPr>
          <w:p w14:paraId="47152AA1" w14:textId="5799023F" w:rsidR="002C15B1" w:rsidRPr="007007EA" w:rsidRDefault="00A21F7E" w:rsidP="002C15B1">
            <w:pPr>
              <w:rPr>
                <w:rFonts w:ascii="Agency FB" w:hAnsi="Agency FB"/>
                <w:noProof/>
                <w:lang w:val="es-ES"/>
              </w:rPr>
            </w:pPr>
            <w:r w:rsidRPr="00A21F7E">
              <w:rPr>
                <w:rFonts w:ascii="Agency FB" w:hAnsi="Agency FB"/>
                <w:noProof/>
                <w:lang w:val="es-ES"/>
              </w:rPr>
              <w:t>U. A. CERRITO</w:t>
            </w:r>
          </w:p>
        </w:tc>
        <w:tc>
          <w:tcPr>
            <w:tcW w:w="354" w:type="dxa"/>
          </w:tcPr>
          <w:p w14:paraId="12112ED8" w14:textId="21696878" w:rsidR="002C15B1" w:rsidRPr="007007EA" w:rsidRDefault="00A21F7E" w:rsidP="002C15B1">
            <w:pPr>
              <w:jc w:val="center"/>
              <w:rPr>
                <w:rFonts w:ascii="Agency FB" w:hAnsi="Agency FB"/>
                <w:noProof/>
                <w:lang w:val="es-ES"/>
              </w:rPr>
            </w:pPr>
            <w:r>
              <w:rPr>
                <w:rFonts w:ascii="Agency FB" w:hAnsi="Agency FB"/>
                <w:noProof/>
                <w:lang w:val="es-ES"/>
              </w:rPr>
              <w:t>2</w:t>
            </w:r>
          </w:p>
        </w:tc>
        <w:tc>
          <w:tcPr>
            <w:tcW w:w="1303" w:type="dxa"/>
          </w:tcPr>
          <w:p w14:paraId="383ECB78" w14:textId="1010F69A" w:rsidR="002C15B1" w:rsidRPr="007007EA" w:rsidRDefault="00A21F7E" w:rsidP="002C15B1">
            <w:pPr>
              <w:rPr>
                <w:rFonts w:ascii="Agency FB" w:hAnsi="Agency FB"/>
                <w:noProof/>
                <w:lang w:val="es-ES"/>
              </w:rPr>
            </w:pPr>
            <w:r w:rsidRPr="00A21F7E">
              <w:rPr>
                <w:rFonts w:ascii="Agency FB" w:hAnsi="Agency FB"/>
                <w:noProof/>
                <w:lang w:val="es-ES"/>
              </w:rPr>
              <w:t>JUV. UNIDA</w:t>
            </w:r>
          </w:p>
        </w:tc>
        <w:tc>
          <w:tcPr>
            <w:tcW w:w="353" w:type="dxa"/>
          </w:tcPr>
          <w:p w14:paraId="5C107A82" w14:textId="63D97B1D"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58" w:type="dxa"/>
          </w:tcPr>
          <w:p w14:paraId="7F38A4BD" w14:textId="3F40DAFA" w:rsidR="002C15B1" w:rsidRPr="007007EA" w:rsidRDefault="00A21F7E" w:rsidP="002C15B1">
            <w:pPr>
              <w:rPr>
                <w:rFonts w:ascii="Agency FB" w:hAnsi="Agency FB"/>
                <w:noProof/>
                <w:lang w:val="es-ES"/>
              </w:rPr>
            </w:pPr>
            <w:r w:rsidRPr="00A21F7E">
              <w:rPr>
                <w:rFonts w:ascii="Agency FB" w:hAnsi="Agency FB"/>
                <w:noProof/>
                <w:lang w:val="es-ES"/>
              </w:rPr>
              <w:t>U. A. CERRITO</w:t>
            </w:r>
          </w:p>
        </w:tc>
        <w:tc>
          <w:tcPr>
            <w:tcW w:w="354" w:type="dxa"/>
          </w:tcPr>
          <w:p w14:paraId="3B14ECDB" w14:textId="2954F83B" w:rsidR="002C15B1" w:rsidRPr="007007EA" w:rsidRDefault="00A21F7E" w:rsidP="002C15B1">
            <w:pPr>
              <w:jc w:val="center"/>
              <w:rPr>
                <w:rFonts w:ascii="Agency FB" w:hAnsi="Agency FB"/>
                <w:noProof/>
                <w:lang w:val="es-ES"/>
              </w:rPr>
            </w:pPr>
            <w:r>
              <w:rPr>
                <w:rFonts w:ascii="Agency FB" w:hAnsi="Agency FB"/>
                <w:noProof/>
                <w:lang w:val="es-ES"/>
              </w:rPr>
              <w:t>0</w:t>
            </w:r>
          </w:p>
        </w:tc>
        <w:tc>
          <w:tcPr>
            <w:tcW w:w="1303" w:type="dxa"/>
          </w:tcPr>
          <w:p w14:paraId="2CCF73B0" w14:textId="5EE516C5" w:rsidR="002C15B1" w:rsidRPr="007007EA" w:rsidRDefault="00A21F7E" w:rsidP="002C15B1">
            <w:pPr>
              <w:rPr>
                <w:rFonts w:ascii="Agency FB" w:hAnsi="Agency FB"/>
                <w:noProof/>
                <w:lang w:val="es-ES"/>
              </w:rPr>
            </w:pPr>
            <w:r w:rsidRPr="00A21F7E">
              <w:rPr>
                <w:rFonts w:ascii="Agency FB" w:hAnsi="Agency FB"/>
                <w:noProof/>
                <w:lang w:val="es-ES"/>
              </w:rPr>
              <w:t>JUV. UNIDA</w:t>
            </w:r>
          </w:p>
        </w:tc>
        <w:tc>
          <w:tcPr>
            <w:tcW w:w="353" w:type="dxa"/>
          </w:tcPr>
          <w:p w14:paraId="2D95F085" w14:textId="3BC3AA1A" w:rsidR="002C15B1" w:rsidRPr="007007EA" w:rsidRDefault="00A21F7E" w:rsidP="002C15B1">
            <w:pPr>
              <w:jc w:val="center"/>
              <w:rPr>
                <w:rFonts w:ascii="Agency FB" w:hAnsi="Agency FB"/>
                <w:noProof/>
                <w:lang w:val="es-ES"/>
              </w:rPr>
            </w:pPr>
            <w:r>
              <w:rPr>
                <w:rFonts w:ascii="Agency FB" w:hAnsi="Agency FB"/>
                <w:noProof/>
                <w:lang w:val="es-ES"/>
              </w:rPr>
              <w:t>0</w:t>
            </w:r>
          </w:p>
        </w:tc>
      </w:tr>
      <w:tr w:rsidR="002C15B1" w:rsidRPr="007007EA" w14:paraId="3080F485" w14:textId="77777777" w:rsidTr="007469F5">
        <w:tc>
          <w:tcPr>
            <w:tcW w:w="1359" w:type="dxa"/>
          </w:tcPr>
          <w:p w14:paraId="5CF751D8" w14:textId="0DA5F3B5" w:rsidR="002C15B1" w:rsidRPr="001B7B90" w:rsidRDefault="003E0F48" w:rsidP="002C15B1">
            <w:pPr>
              <w:rPr>
                <w:rFonts w:ascii="Agency FB" w:hAnsi="Agency FB"/>
                <w:noProof/>
                <w:lang w:val="es-ES"/>
              </w:rPr>
            </w:pPr>
            <w:r w:rsidRPr="003E0F48">
              <w:rPr>
                <w:rFonts w:ascii="Agency FB" w:hAnsi="Agency FB"/>
                <w:noProof/>
                <w:lang w:val="es-ES"/>
              </w:rPr>
              <w:t>J</w:t>
            </w:r>
            <w:r>
              <w:rPr>
                <w:rFonts w:ascii="Agency FB" w:hAnsi="Agency FB"/>
                <w:noProof/>
                <w:lang w:val="es-ES"/>
              </w:rPr>
              <w:t>.</w:t>
            </w:r>
            <w:r w:rsidRPr="003E0F48">
              <w:rPr>
                <w:rFonts w:ascii="Agency FB" w:hAnsi="Agency FB"/>
                <w:noProof/>
                <w:lang w:val="es-ES"/>
              </w:rPr>
              <w:t xml:space="preserve"> SARMIENTO</w:t>
            </w:r>
          </w:p>
        </w:tc>
        <w:tc>
          <w:tcPr>
            <w:tcW w:w="354" w:type="dxa"/>
          </w:tcPr>
          <w:p w14:paraId="170BBB7D" w14:textId="5C6189E6"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46" w:type="dxa"/>
          </w:tcPr>
          <w:p w14:paraId="38247317" w14:textId="070D4F3B" w:rsidR="002C15B1" w:rsidRPr="007007EA" w:rsidRDefault="003E0F48" w:rsidP="002C15B1">
            <w:pPr>
              <w:rPr>
                <w:rFonts w:ascii="Agency FB" w:hAnsi="Agency FB"/>
                <w:noProof/>
                <w:lang w:val="es-ES"/>
              </w:rPr>
            </w:pPr>
            <w:r w:rsidRPr="003E0F48">
              <w:rPr>
                <w:rFonts w:ascii="Agency FB" w:hAnsi="Agency FB"/>
                <w:noProof/>
                <w:lang w:val="es-ES"/>
              </w:rPr>
              <w:t>SAUC DE LUNA</w:t>
            </w:r>
          </w:p>
        </w:tc>
        <w:tc>
          <w:tcPr>
            <w:tcW w:w="353" w:type="dxa"/>
          </w:tcPr>
          <w:p w14:paraId="69601A89" w14:textId="4788D158" w:rsidR="002C15B1" w:rsidRPr="007007EA" w:rsidRDefault="00A21F7E" w:rsidP="002C15B1">
            <w:pPr>
              <w:jc w:val="center"/>
              <w:rPr>
                <w:rFonts w:ascii="Agency FB" w:hAnsi="Agency FB"/>
                <w:noProof/>
                <w:lang w:val="es-ES"/>
              </w:rPr>
            </w:pPr>
            <w:r>
              <w:rPr>
                <w:rFonts w:ascii="Agency FB" w:hAnsi="Agency FB"/>
                <w:noProof/>
                <w:lang w:val="es-ES"/>
              </w:rPr>
              <w:t>0</w:t>
            </w:r>
          </w:p>
        </w:tc>
        <w:tc>
          <w:tcPr>
            <w:tcW w:w="1358" w:type="dxa"/>
          </w:tcPr>
          <w:p w14:paraId="26E6EA2A" w14:textId="1DC7BC63" w:rsidR="002C15B1" w:rsidRPr="001B7B90" w:rsidRDefault="00A21F7E" w:rsidP="002C15B1">
            <w:pPr>
              <w:rPr>
                <w:rFonts w:ascii="Agency FB" w:hAnsi="Agency FB"/>
                <w:noProof/>
                <w:lang w:val="es-ES"/>
              </w:rPr>
            </w:pPr>
            <w:r w:rsidRPr="00A21F7E">
              <w:rPr>
                <w:rFonts w:ascii="Agency FB" w:hAnsi="Agency FB"/>
                <w:noProof/>
                <w:lang w:val="es-ES"/>
              </w:rPr>
              <w:t>J. SARMIENTO</w:t>
            </w:r>
          </w:p>
        </w:tc>
        <w:tc>
          <w:tcPr>
            <w:tcW w:w="354" w:type="dxa"/>
          </w:tcPr>
          <w:p w14:paraId="03B2126C" w14:textId="66D3F9BA"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03" w:type="dxa"/>
          </w:tcPr>
          <w:p w14:paraId="61795F72" w14:textId="23330422" w:rsidR="002C15B1" w:rsidRPr="007007EA" w:rsidRDefault="00A21F7E" w:rsidP="002C15B1">
            <w:pPr>
              <w:rPr>
                <w:rFonts w:ascii="Agency FB" w:hAnsi="Agency FB"/>
                <w:noProof/>
                <w:lang w:val="es-ES"/>
              </w:rPr>
            </w:pPr>
            <w:r w:rsidRPr="00A21F7E">
              <w:rPr>
                <w:rFonts w:ascii="Agency FB" w:hAnsi="Agency FB"/>
                <w:noProof/>
                <w:lang w:val="es-ES"/>
              </w:rPr>
              <w:t>SAUC DE LUNA</w:t>
            </w:r>
          </w:p>
        </w:tc>
        <w:tc>
          <w:tcPr>
            <w:tcW w:w="353" w:type="dxa"/>
          </w:tcPr>
          <w:p w14:paraId="084F8AAF" w14:textId="6D204FD3"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58" w:type="dxa"/>
          </w:tcPr>
          <w:p w14:paraId="6E880F1F" w14:textId="77F85505" w:rsidR="002C15B1" w:rsidRPr="001B7B90" w:rsidRDefault="00A21F7E" w:rsidP="002C15B1">
            <w:pPr>
              <w:rPr>
                <w:rFonts w:ascii="Agency FB" w:hAnsi="Agency FB"/>
                <w:noProof/>
                <w:lang w:val="es-ES"/>
              </w:rPr>
            </w:pPr>
            <w:r w:rsidRPr="00A21F7E">
              <w:rPr>
                <w:rFonts w:ascii="Agency FB" w:hAnsi="Agency FB"/>
                <w:noProof/>
                <w:lang w:val="es-ES"/>
              </w:rPr>
              <w:t>J. SARMIENTO</w:t>
            </w:r>
          </w:p>
        </w:tc>
        <w:tc>
          <w:tcPr>
            <w:tcW w:w="354" w:type="dxa"/>
          </w:tcPr>
          <w:p w14:paraId="74B91743" w14:textId="0BA34A24" w:rsidR="002C15B1" w:rsidRPr="007007EA" w:rsidRDefault="00A21F7E" w:rsidP="002C15B1">
            <w:pPr>
              <w:jc w:val="center"/>
              <w:rPr>
                <w:rFonts w:ascii="Agency FB" w:hAnsi="Agency FB"/>
                <w:noProof/>
                <w:lang w:val="es-ES"/>
              </w:rPr>
            </w:pPr>
            <w:r>
              <w:rPr>
                <w:rFonts w:ascii="Agency FB" w:hAnsi="Agency FB"/>
                <w:noProof/>
                <w:lang w:val="es-ES"/>
              </w:rPr>
              <w:t>1</w:t>
            </w:r>
          </w:p>
        </w:tc>
        <w:tc>
          <w:tcPr>
            <w:tcW w:w="1303" w:type="dxa"/>
          </w:tcPr>
          <w:p w14:paraId="7BBE610B" w14:textId="1423333F" w:rsidR="002C15B1" w:rsidRPr="007007EA" w:rsidRDefault="00A21F7E" w:rsidP="002C15B1">
            <w:pPr>
              <w:rPr>
                <w:rFonts w:ascii="Agency FB" w:hAnsi="Agency FB"/>
                <w:noProof/>
                <w:lang w:val="es-ES"/>
              </w:rPr>
            </w:pPr>
            <w:r w:rsidRPr="00A21F7E">
              <w:rPr>
                <w:rFonts w:ascii="Agency FB" w:hAnsi="Agency FB"/>
                <w:noProof/>
                <w:lang w:val="es-ES"/>
              </w:rPr>
              <w:t>SAUC DE LUNA</w:t>
            </w:r>
          </w:p>
        </w:tc>
        <w:tc>
          <w:tcPr>
            <w:tcW w:w="353" w:type="dxa"/>
          </w:tcPr>
          <w:p w14:paraId="519DDF00" w14:textId="125FFD8E" w:rsidR="002C15B1" w:rsidRPr="007007EA" w:rsidRDefault="00A21F7E" w:rsidP="002C15B1">
            <w:pPr>
              <w:jc w:val="center"/>
              <w:rPr>
                <w:rFonts w:ascii="Agency FB" w:hAnsi="Agency FB"/>
                <w:noProof/>
                <w:lang w:val="es-ES"/>
              </w:rPr>
            </w:pPr>
            <w:r>
              <w:rPr>
                <w:rFonts w:ascii="Agency FB" w:hAnsi="Agency FB"/>
                <w:noProof/>
                <w:lang w:val="es-ES"/>
              </w:rPr>
              <w:t>0</w:t>
            </w:r>
          </w:p>
        </w:tc>
      </w:tr>
      <w:tr w:rsidR="003D1E45" w:rsidRPr="007007EA" w14:paraId="24606222" w14:textId="77777777" w:rsidTr="007469F5">
        <w:tc>
          <w:tcPr>
            <w:tcW w:w="10148" w:type="dxa"/>
            <w:gridSpan w:val="12"/>
          </w:tcPr>
          <w:p w14:paraId="5E314CE9" w14:textId="27EE6F8B" w:rsidR="003D1E45" w:rsidRDefault="003D1E45" w:rsidP="007469F5">
            <w:pPr>
              <w:rPr>
                <w:rFonts w:ascii="Agency FB" w:hAnsi="Agency FB"/>
                <w:noProof/>
                <w:lang w:val="es-ES"/>
              </w:rPr>
            </w:pPr>
            <w:r w:rsidRPr="00AF59CC">
              <w:rPr>
                <w:rFonts w:ascii="Agency FB" w:hAnsi="Agency FB"/>
                <w:b/>
                <w:bCs/>
                <w:noProof/>
                <w:lang w:val="es-ES"/>
              </w:rPr>
              <w:t>LIBRE</w:t>
            </w:r>
            <w:r w:rsidR="003E0F48">
              <w:rPr>
                <w:rFonts w:ascii="Agency FB" w:hAnsi="Agency FB"/>
                <w:b/>
                <w:bCs/>
                <w:noProof/>
                <w:lang w:val="es-ES"/>
              </w:rPr>
              <w:t>:</w:t>
            </w:r>
            <w:r w:rsidR="003E0F48">
              <w:t xml:space="preserve"> </w:t>
            </w:r>
            <w:r w:rsidR="003E0F48" w:rsidRPr="003E0F48">
              <w:rPr>
                <w:rFonts w:ascii="Agency FB" w:hAnsi="Agency FB"/>
                <w:noProof/>
                <w:lang w:val="es-ES"/>
              </w:rPr>
              <w:t>UNION FBC</w:t>
            </w:r>
            <w:r>
              <w:rPr>
                <w:rFonts w:ascii="Agency FB" w:hAnsi="Agency FB"/>
                <w:noProof/>
                <w:lang w:val="es-ES"/>
              </w:rPr>
              <w:t>.-</w:t>
            </w:r>
          </w:p>
        </w:tc>
      </w:tr>
    </w:tbl>
    <w:p w14:paraId="20A183E0" w14:textId="77777777" w:rsidR="003D1E45" w:rsidRDefault="003D1E45" w:rsidP="003D1E45">
      <w:pPr>
        <w:tabs>
          <w:tab w:val="left" w:pos="3300"/>
        </w:tabs>
        <w:jc w:val="both"/>
        <w:rPr>
          <w:b/>
          <w:noProof/>
          <w:sz w:val="28"/>
          <w:szCs w:val="28"/>
          <w:u w:val="single"/>
          <w:lang w:val="es-ES"/>
        </w:rPr>
      </w:pPr>
    </w:p>
    <w:p w14:paraId="6F4CF3D3" w14:textId="77777777" w:rsidR="003D1E45" w:rsidRDefault="003D1E45" w:rsidP="003D1E45">
      <w:pPr>
        <w:tabs>
          <w:tab w:val="left" w:pos="3300"/>
        </w:tabs>
        <w:jc w:val="both"/>
        <w:rPr>
          <w:b/>
          <w:noProof/>
          <w:sz w:val="28"/>
          <w:szCs w:val="28"/>
          <w:u w:val="single"/>
          <w:lang w:val="es-ES"/>
        </w:rPr>
      </w:pPr>
    </w:p>
    <w:p w14:paraId="7632E27B" w14:textId="77777777" w:rsidR="003D1E45" w:rsidRPr="007007EA" w:rsidRDefault="003D1E45" w:rsidP="003D1E45">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19277A34" w14:textId="3060A563" w:rsidR="003D1E45" w:rsidRPr="007007EA" w:rsidRDefault="003D1E45" w:rsidP="003D1E45">
      <w:pPr>
        <w:jc w:val="both"/>
        <w:rPr>
          <w:b/>
          <w:noProof/>
          <w:sz w:val="26"/>
          <w:szCs w:val="26"/>
          <w:u w:val="single"/>
          <w:lang w:val="es-ES"/>
        </w:rPr>
      </w:pPr>
      <w:r w:rsidRPr="007007EA">
        <w:rPr>
          <w:b/>
          <w:noProof/>
          <w:sz w:val="26"/>
          <w:szCs w:val="26"/>
          <w:u w:val="single"/>
          <w:lang w:val="es-ES"/>
        </w:rPr>
        <w:t xml:space="preserve">TRANSGRESIONES OBSERVADAS EN LA </w:t>
      </w:r>
      <w:r w:rsidR="00A21F7E">
        <w:rPr>
          <w:b/>
          <w:noProof/>
          <w:sz w:val="26"/>
          <w:szCs w:val="26"/>
          <w:u w:val="single"/>
          <w:lang w:val="es-ES"/>
        </w:rPr>
        <w:t>7</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sidR="00116D78">
        <w:rPr>
          <w:b/>
          <w:noProof/>
          <w:sz w:val="26"/>
          <w:szCs w:val="26"/>
          <w:u w:val="single"/>
          <w:lang w:val="es-ES"/>
        </w:rPr>
        <w:t>0</w:t>
      </w:r>
      <w:r w:rsidR="00A21F7E">
        <w:rPr>
          <w:b/>
          <w:noProof/>
          <w:sz w:val="26"/>
          <w:szCs w:val="26"/>
          <w:u w:val="single"/>
          <w:lang w:val="es-ES"/>
        </w:rPr>
        <w:t>8</w:t>
      </w:r>
      <w:r w:rsidRPr="007007EA">
        <w:rPr>
          <w:b/>
          <w:noProof/>
          <w:sz w:val="26"/>
          <w:szCs w:val="26"/>
          <w:u w:val="single"/>
          <w:lang w:val="es-ES"/>
        </w:rPr>
        <w:t>-0</w:t>
      </w:r>
      <w:r w:rsidR="00116D78">
        <w:rPr>
          <w:b/>
          <w:noProof/>
          <w:sz w:val="26"/>
          <w:szCs w:val="26"/>
          <w:u w:val="single"/>
          <w:lang w:val="es-ES"/>
        </w:rPr>
        <w:t>5</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1A87D790" w14:textId="77777777" w:rsidR="003D1E45" w:rsidRPr="007007EA" w:rsidRDefault="003D1E45" w:rsidP="003D1E45">
      <w:pPr>
        <w:jc w:val="both"/>
        <w:rPr>
          <w:b/>
          <w:noProof/>
          <w:sz w:val="26"/>
          <w:szCs w:val="26"/>
          <w:u w:val="single"/>
          <w:lang w:val="es-ES"/>
        </w:rPr>
      </w:pPr>
    </w:p>
    <w:p w14:paraId="68656B67" w14:textId="764B2C5C" w:rsidR="003D1E45" w:rsidRPr="007007EA" w:rsidRDefault="003D1E45" w:rsidP="003D1E45">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A21F7E">
        <w:rPr>
          <w:rFonts w:ascii="Agency FB" w:hAnsi="Agency FB"/>
          <w:noProof/>
          <w:sz w:val="32"/>
          <w:szCs w:val="32"/>
        </w:rPr>
        <w:t>1</w:t>
      </w:r>
      <w:r w:rsidR="00971739">
        <w:rPr>
          <w:rFonts w:ascii="Agency FB" w:hAnsi="Agency FB"/>
          <w:noProof/>
          <w:sz w:val="32"/>
          <w:szCs w:val="32"/>
        </w:rPr>
        <w:t>2</w:t>
      </w:r>
      <w:r w:rsidRPr="007007EA">
        <w:rPr>
          <w:rFonts w:ascii="Agency FB" w:hAnsi="Agency FB"/>
          <w:noProof/>
          <w:sz w:val="32"/>
          <w:szCs w:val="32"/>
        </w:rPr>
        <w:t xml:space="preserve"> de </w:t>
      </w:r>
      <w:r w:rsidR="00116D78">
        <w:rPr>
          <w:rFonts w:ascii="Agency FB" w:hAnsi="Agency FB"/>
          <w:noProof/>
          <w:sz w:val="32"/>
          <w:szCs w:val="32"/>
        </w:rPr>
        <w:t>mayo</w:t>
      </w:r>
      <w:r w:rsidRPr="007007EA">
        <w:rPr>
          <w:rFonts w:ascii="Agency FB" w:hAnsi="Agency FB"/>
          <w:noProof/>
          <w:sz w:val="32"/>
          <w:szCs w:val="32"/>
        </w:rPr>
        <w:t xml:space="preserve"> del corriente año, en la                   </w:t>
      </w:r>
    </w:p>
    <w:p w14:paraId="15D6422F" w14:textId="77777777" w:rsidR="003D1E45" w:rsidRPr="007007EA" w:rsidRDefault="003D1E45" w:rsidP="003D1E45">
      <w:pPr>
        <w:ind w:left="-567" w:right="-1418"/>
        <w:jc w:val="both"/>
        <w:rPr>
          <w:rFonts w:ascii="Agency FB" w:hAnsi="Agency FB"/>
          <w:noProof/>
          <w:sz w:val="32"/>
          <w:szCs w:val="32"/>
        </w:rPr>
      </w:pPr>
      <w:r w:rsidRPr="007007EA">
        <w:rPr>
          <w:rFonts w:ascii="Agency FB" w:hAnsi="Agency FB"/>
          <w:noProof/>
          <w:sz w:val="32"/>
          <w:szCs w:val="32"/>
        </w:rPr>
        <w:lastRenderedPageBreak/>
        <w:t xml:space="preserve">       Sede de la Liga  de  Fútbol de Paraná Campaña. </w:t>
      </w:r>
    </w:p>
    <w:p w14:paraId="57B5D0E7" w14:textId="77777777" w:rsidR="003D1E45" w:rsidRPr="007007EA" w:rsidRDefault="003D1E45" w:rsidP="003D1E45">
      <w:pPr>
        <w:ind w:left="-567" w:right="-1418"/>
        <w:jc w:val="both"/>
        <w:rPr>
          <w:rFonts w:ascii="Agency FB" w:hAnsi="Agency FB"/>
          <w:noProof/>
          <w:sz w:val="32"/>
          <w:szCs w:val="32"/>
        </w:rPr>
      </w:pPr>
      <w:r w:rsidRPr="007007EA">
        <w:rPr>
          <w:rFonts w:ascii="Agency FB" w:hAnsi="Agency FB"/>
          <w:noProof/>
          <w:sz w:val="32"/>
          <w:szCs w:val="32"/>
        </w:rPr>
        <w:t xml:space="preserve">    </w:t>
      </w:r>
    </w:p>
    <w:p w14:paraId="751C00DC" w14:textId="77777777" w:rsidR="003D1E45" w:rsidRDefault="003D1E45" w:rsidP="003D1E45">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4E59FB0C" w14:textId="77777777" w:rsidR="003D1E45" w:rsidRDefault="003D1E45" w:rsidP="003D1E45">
      <w:pPr>
        <w:jc w:val="both"/>
        <w:rPr>
          <w:b/>
          <w:noProof/>
          <w:u w:val="single"/>
          <w:lang w:val="es-ES"/>
        </w:rPr>
      </w:pPr>
    </w:p>
    <w:p w14:paraId="6D00D067" w14:textId="77777777" w:rsidR="003D1E45" w:rsidRDefault="003D1E45" w:rsidP="003D1E45">
      <w:pPr>
        <w:jc w:val="both"/>
        <w:rPr>
          <w:b/>
          <w:noProof/>
          <w:u w:val="single"/>
          <w:lang w:val="es-ES"/>
        </w:rPr>
      </w:pPr>
      <w:r w:rsidRPr="003639FF">
        <w:rPr>
          <w:b/>
          <w:noProof/>
          <w:u w:val="single"/>
          <w:lang w:val="es-ES"/>
        </w:rPr>
        <w:t>JUGADORES SUSPENDIDOS</w:t>
      </w:r>
    </w:p>
    <w:p w14:paraId="5347DF7A" w14:textId="77777777" w:rsidR="003D1E45" w:rsidRDefault="003D1E45" w:rsidP="003D1E45">
      <w:pPr>
        <w:jc w:val="both"/>
        <w:rPr>
          <w:b/>
          <w:noProof/>
          <w:u w:val="single"/>
          <w:lang w:val="es-ES"/>
        </w:rPr>
      </w:pPr>
    </w:p>
    <w:p w14:paraId="07552011" w14:textId="514E7634" w:rsidR="003D1E45" w:rsidRPr="00F255B5" w:rsidRDefault="007535B4" w:rsidP="003D1E45">
      <w:pPr>
        <w:jc w:val="both"/>
        <w:rPr>
          <w:b/>
          <w:bCs/>
          <w:i/>
          <w:u w:val="single"/>
        </w:rPr>
      </w:pPr>
      <w:bookmarkStart w:id="1" w:name="_Hlk98257836"/>
      <w:r>
        <w:rPr>
          <w:b/>
          <w:bCs/>
          <w:u w:val="single"/>
        </w:rPr>
        <w:t>ASOCIACIÓN CULTURAL</w:t>
      </w:r>
    </w:p>
    <w:p w14:paraId="67BBF05C" w14:textId="4DD04344" w:rsidR="003D1E45" w:rsidRPr="007535B4" w:rsidRDefault="007535B4" w:rsidP="00FD3B21">
      <w:pPr>
        <w:numPr>
          <w:ilvl w:val="0"/>
          <w:numId w:val="1"/>
        </w:numPr>
        <w:ind w:right="-234"/>
        <w:jc w:val="both"/>
        <w:rPr>
          <w:b/>
          <w:i/>
          <w:sz w:val="28"/>
          <w:szCs w:val="28"/>
          <w:lang w:val="es-ES_tradnl"/>
        </w:rPr>
      </w:pPr>
      <w:r>
        <w:t>LIA, Pedro (13565),</w:t>
      </w:r>
      <w:r w:rsidR="00971739">
        <w:t xml:space="preserve"> 4 (cuatro) partidos Art. 201 inc. B-8, 32 y 33</w:t>
      </w:r>
      <w:r w:rsidR="00FD3B21">
        <w:t>.- (</w:t>
      </w:r>
      <w:r>
        <w:t>2</w:t>
      </w:r>
      <w:r w:rsidR="00B03CDB">
        <w:t>º</w:t>
      </w:r>
      <w:r w:rsidR="00FD3B21">
        <w:t>)</w:t>
      </w:r>
    </w:p>
    <w:p w14:paraId="64FE34B9" w14:textId="4CDBE2B0" w:rsidR="007535B4" w:rsidRDefault="007535B4" w:rsidP="007535B4">
      <w:pPr>
        <w:ind w:right="-234"/>
        <w:jc w:val="both"/>
      </w:pPr>
    </w:p>
    <w:p w14:paraId="29F7F51D" w14:textId="52A34A8F" w:rsidR="007535B4" w:rsidRPr="00F255B5" w:rsidRDefault="00754501" w:rsidP="007535B4">
      <w:pPr>
        <w:jc w:val="both"/>
        <w:rPr>
          <w:b/>
          <w:bCs/>
          <w:i/>
          <w:u w:val="single"/>
        </w:rPr>
      </w:pPr>
      <w:r>
        <w:rPr>
          <w:b/>
          <w:bCs/>
          <w:u w:val="single"/>
        </w:rPr>
        <w:t>SEGUÍ FBC</w:t>
      </w:r>
    </w:p>
    <w:p w14:paraId="2883321A" w14:textId="09F0224C" w:rsidR="007535B4" w:rsidRPr="00A1592A" w:rsidRDefault="007535B4" w:rsidP="007535B4">
      <w:pPr>
        <w:numPr>
          <w:ilvl w:val="0"/>
          <w:numId w:val="1"/>
        </w:numPr>
        <w:ind w:right="-234"/>
        <w:jc w:val="both"/>
        <w:rPr>
          <w:b/>
          <w:i/>
          <w:sz w:val="28"/>
          <w:szCs w:val="28"/>
          <w:lang w:val="es-ES_tradnl"/>
        </w:rPr>
      </w:pPr>
      <w:r>
        <w:t xml:space="preserve">DOMINGUEZ, </w:t>
      </w:r>
      <w:r w:rsidR="00971739">
        <w:t>Máximo</w:t>
      </w:r>
      <w:r>
        <w:t xml:space="preserve"> (</w:t>
      </w:r>
      <w:r w:rsidR="00A1592A">
        <w:t>11991</w:t>
      </w:r>
      <w:r>
        <w:t>),</w:t>
      </w:r>
      <w:r w:rsidR="00971739">
        <w:t xml:space="preserve"> 2 (dos) partidos Art. 207 inc. A, 32 y 33</w:t>
      </w:r>
      <w:r>
        <w:t>.- (</w:t>
      </w:r>
      <w:r w:rsidR="00A1592A">
        <w:t>3</w:t>
      </w:r>
      <w:r>
        <w:t>º)</w:t>
      </w:r>
    </w:p>
    <w:p w14:paraId="6B201059" w14:textId="4820209D" w:rsidR="00A1592A" w:rsidRDefault="00A1592A" w:rsidP="00A1592A">
      <w:pPr>
        <w:ind w:right="-234"/>
        <w:jc w:val="both"/>
      </w:pPr>
    </w:p>
    <w:p w14:paraId="19024615" w14:textId="692BAB7A" w:rsidR="00A1592A" w:rsidRPr="00F255B5" w:rsidRDefault="00A1592A" w:rsidP="00A1592A">
      <w:pPr>
        <w:jc w:val="both"/>
        <w:rPr>
          <w:b/>
          <w:bCs/>
          <w:i/>
          <w:u w:val="single"/>
        </w:rPr>
      </w:pPr>
      <w:r>
        <w:rPr>
          <w:b/>
          <w:bCs/>
          <w:u w:val="single"/>
        </w:rPr>
        <w:t>ATLÉTICO ARSENAL</w:t>
      </w:r>
    </w:p>
    <w:p w14:paraId="07474443" w14:textId="031561A1" w:rsidR="00A1592A" w:rsidRPr="00754501" w:rsidRDefault="00A1592A" w:rsidP="00A1592A">
      <w:pPr>
        <w:numPr>
          <w:ilvl w:val="0"/>
          <w:numId w:val="1"/>
        </w:numPr>
        <w:ind w:right="-234"/>
        <w:jc w:val="both"/>
        <w:rPr>
          <w:b/>
          <w:i/>
          <w:sz w:val="28"/>
          <w:szCs w:val="28"/>
          <w:lang w:val="es-ES_tradnl"/>
        </w:rPr>
      </w:pPr>
      <w:r>
        <w:t xml:space="preserve">COMAS, </w:t>
      </w:r>
      <w:r w:rsidR="00754501">
        <w:t>Ernesto Fabian</w:t>
      </w:r>
      <w:r>
        <w:t xml:space="preserve"> </w:t>
      </w:r>
      <w:r w:rsidR="00754501">
        <w:t>DNI 24.260.560</w:t>
      </w:r>
      <w:r>
        <w:t>,</w:t>
      </w:r>
      <w:r w:rsidR="00971739">
        <w:t xml:space="preserve"> 6 (seis) partidos Art. 260, 186, 263 inc. C, 32 y 33</w:t>
      </w:r>
      <w:r>
        <w:t>.- (</w:t>
      </w:r>
      <w:r w:rsidR="00754501">
        <w:t>Ayd-3</w:t>
      </w:r>
      <w:r>
        <w:t>º)</w:t>
      </w:r>
    </w:p>
    <w:p w14:paraId="7089E4D0" w14:textId="77777777" w:rsidR="00754501" w:rsidRDefault="00754501" w:rsidP="00754501">
      <w:pPr>
        <w:jc w:val="both"/>
        <w:rPr>
          <w:b/>
          <w:bCs/>
          <w:u w:val="single"/>
        </w:rPr>
      </w:pPr>
    </w:p>
    <w:p w14:paraId="738DB82A" w14:textId="232BE430" w:rsidR="00754501" w:rsidRPr="00F255B5" w:rsidRDefault="00754501" w:rsidP="00754501">
      <w:pPr>
        <w:jc w:val="both"/>
        <w:rPr>
          <w:b/>
          <w:bCs/>
          <w:i/>
          <w:u w:val="single"/>
        </w:rPr>
      </w:pPr>
      <w:r>
        <w:rPr>
          <w:b/>
          <w:bCs/>
          <w:u w:val="single"/>
        </w:rPr>
        <w:t>DEPORTIVO TABOSSI</w:t>
      </w:r>
    </w:p>
    <w:p w14:paraId="1EDF0664" w14:textId="593D07DB" w:rsidR="00754501" w:rsidRPr="00C24E9B" w:rsidRDefault="00754501" w:rsidP="00754501">
      <w:pPr>
        <w:numPr>
          <w:ilvl w:val="0"/>
          <w:numId w:val="1"/>
        </w:numPr>
        <w:ind w:right="-234"/>
        <w:jc w:val="both"/>
        <w:rPr>
          <w:b/>
          <w:i/>
          <w:sz w:val="28"/>
          <w:szCs w:val="28"/>
          <w:lang w:val="es-ES_tradnl"/>
        </w:rPr>
      </w:pPr>
      <w:r>
        <w:t xml:space="preserve">CACERES, Enzo (10536), </w:t>
      </w:r>
      <w:r w:rsidR="00971739">
        <w:t>1 (un) partido Art. 207 inc. M, 32 y 33</w:t>
      </w:r>
      <w:r>
        <w:t>.- (2º)</w:t>
      </w:r>
    </w:p>
    <w:p w14:paraId="4779B3CF" w14:textId="22F3ED62" w:rsidR="00C24E9B" w:rsidRDefault="00C24E9B" w:rsidP="00C24E9B">
      <w:pPr>
        <w:ind w:right="-234"/>
        <w:jc w:val="both"/>
      </w:pPr>
    </w:p>
    <w:p w14:paraId="62941602" w14:textId="1968F0E1" w:rsidR="00C24E9B" w:rsidRPr="00F255B5" w:rsidRDefault="00C24E9B" w:rsidP="00C24E9B">
      <w:pPr>
        <w:jc w:val="both"/>
        <w:rPr>
          <w:b/>
          <w:bCs/>
          <w:i/>
          <w:u w:val="single"/>
        </w:rPr>
      </w:pPr>
      <w:r>
        <w:rPr>
          <w:b/>
          <w:bCs/>
          <w:u w:val="single"/>
        </w:rPr>
        <w:t>DEPORTIVO BOVRIL</w:t>
      </w:r>
    </w:p>
    <w:p w14:paraId="661D3DAB" w14:textId="0A27868C" w:rsidR="00C24E9B" w:rsidRPr="00C24E9B" w:rsidRDefault="00C24E9B" w:rsidP="00C24E9B">
      <w:pPr>
        <w:numPr>
          <w:ilvl w:val="0"/>
          <w:numId w:val="1"/>
        </w:numPr>
        <w:ind w:right="-234"/>
        <w:jc w:val="both"/>
        <w:rPr>
          <w:b/>
          <w:i/>
          <w:sz w:val="28"/>
          <w:szCs w:val="28"/>
          <w:lang w:val="es-ES_tradnl"/>
        </w:rPr>
      </w:pPr>
      <w:r>
        <w:t xml:space="preserve">GUICHARD, </w:t>
      </w:r>
      <w:r w:rsidR="00971739">
        <w:t>Matías</w:t>
      </w:r>
      <w:r>
        <w:t xml:space="preserve"> (10295),</w:t>
      </w:r>
      <w:r w:rsidR="00971739">
        <w:t xml:space="preserve"> 5 (cinco) partidos Art. 200 inc. A-11</w:t>
      </w:r>
      <w:r w:rsidR="0097376A">
        <w:t>, 32 y 33</w:t>
      </w:r>
      <w:r>
        <w:t>.- (1º)</w:t>
      </w:r>
    </w:p>
    <w:p w14:paraId="2FC8712B" w14:textId="77777777" w:rsidR="0097376A" w:rsidRPr="00455CA2" w:rsidRDefault="0097376A" w:rsidP="0097376A">
      <w:pPr>
        <w:pStyle w:val="Prrafodelista"/>
        <w:numPr>
          <w:ilvl w:val="0"/>
          <w:numId w:val="1"/>
        </w:numPr>
        <w:ind w:right="-93"/>
        <w:jc w:val="both"/>
        <w:rPr>
          <w:b/>
          <w:i/>
          <w:sz w:val="28"/>
          <w:szCs w:val="28"/>
          <w:lang w:val="es-ES_tradnl"/>
        </w:rPr>
      </w:pPr>
      <w:r w:rsidRPr="001B1E7A">
        <w:rPr>
          <w:color w:val="000000"/>
          <w:szCs w:val="20"/>
          <w:u w:val="single"/>
          <w:lang w:val="es-ES"/>
        </w:rPr>
        <w:t>Sanción Accesoria a Capitán de Equipo</w:t>
      </w:r>
      <w:r w:rsidRPr="001B1E7A">
        <w:rPr>
          <w:color w:val="000000"/>
          <w:szCs w:val="20"/>
          <w:lang w:val="es-ES"/>
        </w:rPr>
        <w:t xml:space="preserve">: 1 (mes) de inhabilitación para ejercer ese cargo </w:t>
      </w:r>
    </w:p>
    <w:p w14:paraId="37AA4235" w14:textId="77777777" w:rsidR="0097376A" w:rsidRDefault="0097376A" w:rsidP="0097376A">
      <w:pPr>
        <w:pStyle w:val="Prrafodelista"/>
        <w:ind w:left="360" w:right="-93"/>
        <w:jc w:val="both"/>
        <w:rPr>
          <w:color w:val="000000"/>
          <w:szCs w:val="20"/>
          <w:lang w:val="es-ES"/>
        </w:rPr>
      </w:pPr>
      <w:r w:rsidRPr="001B1E7A">
        <w:rPr>
          <w:color w:val="000000"/>
          <w:szCs w:val="20"/>
          <w:lang w:val="es-ES"/>
        </w:rPr>
        <w:t>Art. 211 del RTYP.</w:t>
      </w:r>
      <w:r>
        <w:rPr>
          <w:color w:val="000000"/>
          <w:szCs w:val="20"/>
          <w:lang w:val="es-ES"/>
        </w:rPr>
        <w:t>-</w:t>
      </w:r>
    </w:p>
    <w:p w14:paraId="3396C749" w14:textId="3A6803C0" w:rsidR="00C24E9B" w:rsidRDefault="00C24E9B" w:rsidP="00C24E9B">
      <w:pPr>
        <w:ind w:right="-234"/>
        <w:jc w:val="both"/>
      </w:pPr>
    </w:p>
    <w:p w14:paraId="1417AD21" w14:textId="3B2FE364" w:rsidR="00C24E9B" w:rsidRPr="00F255B5" w:rsidRDefault="00C24E9B" w:rsidP="00C24E9B">
      <w:pPr>
        <w:jc w:val="both"/>
        <w:rPr>
          <w:b/>
          <w:bCs/>
          <w:i/>
          <w:u w:val="single"/>
        </w:rPr>
      </w:pPr>
      <w:r>
        <w:rPr>
          <w:b/>
          <w:bCs/>
          <w:u w:val="single"/>
        </w:rPr>
        <w:t>ATLÉTICO HASENKAMP</w:t>
      </w:r>
    </w:p>
    <w:p w14:paraId="6B599817" w14:textId="667BEE5B" w:rsidR="00C24E9B" w:rsidRPr="00C24E9B" w:rsidRDefault="00C24E9B" w:rsidP="00C24E9B">
      <w:pPr>
        <w:numPr>
          <w:ilvl w:val="0"/>
          <w:numId w:val="1"/>
        </w:numPr>
        <w:ind w:right="-234"/>
        <w:jc w:val="both"/>
        <w:rPr>
          <w:b/>
          <w:i/>
          <w:sz w:val="28"/>
          <w:szCs w:val="28"/>
          <w:lang w:val="es-ES_tradnl"/>
        </w:rPr>
      </w:pPr>
      <w:r>
        <w:t xml:space="preserve">ZIEGLER, German (9019), </w:t>
      </w:r>
      <w:r w:rsidR="0097376A">
        <w:t>4 (cuatro) partidos Art. 200 inc. A-1, 32 y 33</w:t>
      </w:r>
      <w:r>
        <w:t>.- (1º)</w:t>
      </w:r>
    </w:p>
    <w:p w14:paraId="6D786C04" w14:textId="3FD4B9A2" w:rsidR="00C24E9B" w:rsidRDefault="00C24E9B" w:rsidP="00C24E9B">
      <w:pPr>
        <w:ind w:right="-234"/>
        <w:jc w:val="both"/>
      </w:pPr>
    </w:p>
    <w:p w14:paraId="2B29828B" w14:textId="6BABD75E" w:rsidR="00C24E9B" w:rsidRPr="00F255B5" w:rsidRDefault="00C24E9B" w:rsidP="00C24E9B">
      <w:pPr>
        <w:jc w:val="both"/>
        <w:rPr>
          <w:b/>
          <w:bCs/>
          <w:i/>
          <w:u w:val="single"/>
        </w:rPr>
      </w:pPr>
      <w:r>
        <w:rPr>
          <w:b/>
          <w:bCs/>
          <w:u w:val="single"/>
        </w:rPr>
        <w:t>SAUCE DE LUNA</w:t>
      </w:r>
    </w:p>
    <w:p w14:paraId="7281E5EF" w14:textId="1376B09F" w:rsidR="00C24E9B" w:rsidRPr="00C1203C" w:rsidRDefault="00C24E9B" w:rsidP="00C24E9B">
      <w:pPr>
        <w:numPr>
          <w:ilvl w:val="0"/>
          <w:numId w:val="1"/>
        </w:numPr>
        <w:ind w:right="-234"/>
        <w:jc w:val="both"/>
        <w:rPr>
          <w:b/>
          <w:i/>
          <w:sz w:val="28"/>
          <w:szCs w:val="28"/>
          <w:lang w:val="es-ES_tradnl"/>
        </w:rPr>
      </w:pPr>
      <w:r>
        <w:t>WAGNER, Thiago (11555),</w:t>
      </w:r>
      <w:r w:rsidR="0097376A">
        <w:t xml:space="preserve"> 2 (dos) partidos Art. 207 inc. A y M, 204, 32 y 33</w:t>
      </w:r>
      <w:r>
        <w:t>.- (1º)</w:t>
      </w:r>
    </w:p>
    <w:p w14:paraId="5EE25025" w14:textId="77777777" w:rsidR="00C24E9B" w:rsidRPr="00C1203C" w:rsidRDefault="00C24E9B" w:rsidP="00C24E9B">
      <w:pPr>
        <w:ind w:right="-234"/>
        <w:jc w:val="both"/>
        <w:rPr>
          <w:b/>
          <w:i/>
          <w:sz w:val="28"/>
          <w:szCs w:val="28"/>
          <w:lang w:val="es-ES_tradnl"/>
        </w:rPr>
      </w:pPr>
    </w:p>
    <w:p w14:paraId="4364BA7C" w14:textId="77777777" w:rsidR="00C24E9B" w:rsidRPr="00C1203C" w:rsidRDefault="00C24E9B" w:rsidP="00C24E9B">
      <w:pPr>
        <w:ind w:right="-234"/>
        <w:jc w:val="both"/>
        <w:rPr>
          <w:b/>
          <w:i/>
          <w:sz w:val="28"/>
          <w:szCs w:val="28"/>
          <w:lang w:val="es-ES_tradnl"/>
        </w:rPr>
      </w:pPr>
    </w:p>
    <w:p w14:paraId="02E692A3" w14:textId="77777777" w:rsidR="00C24E9B" w:rsidRPr="00C1203C" w:rsidRDefault="00C24E9B" w:rsidP="00C24E9B">
      <w:pPr>
        <w:ind w:right="-234"/>
        <w:jc w:val="both"/>
        <w:rPr>
          <w:b/>
          <w:i/>
          <w:sz w:val="28"/>
          <w:szCs w:val="28"/>
          <w:lang w:val="es-ES_tradnl"/>
        </w:rPr>
      </w:pPr>
    </w:p>
    <w:p w14:paraId="7E39EF99" w14:textId="0FA9BEEA" w:rsidR="00754501" w:rsidRDefault="00754501" w:rsidP="00754501">
      <w:pPr>
        <w:ind w:right="-234"/>
        <w:jc w:val="both"/>
      </w:pPr>
    </w:p>
    <w:p w14:paraId="1C5638AB" w14:textId="65A29217" w:rsidR="00EF69EE" w:rsidRPr="00EF69EE" w:rsidRDefault="00EF69EE" w:rsidP="00EF69EE">
      <w:pPr>
        <w:jc w:val="center"/>
        <w:rPr>
          <w:b/>
          <w:bCs/>
          <w:u w:val="single"/>
        </w:rPr>
      </w:pPr>
      <w:r w:rsidRPr="00EF69EE">
        <w:rPr>
          <w:b/>
          <w:bCs/>
          <w:u w:val="single"/>
        </w:rPr>
        <w:t>RESOLUCIÓN Nº</w:t>
      </w:r>
      <w:r>
        <w:rPr>
          <w:b/>
          <w:bCs/>
          <w:u w:val="single"/>
        </w:rPr>
        <w:t xml:space="preserve"> 1</w:t>
      </w:r>
    </w:p>
    <w:p w14:paraId="246D3DFA" w14:textId="77777777" w:rsidR="00EF69EE" w:rsidRPr="00EF69EE" w:rsidRDefault="00EF69EE" w:rsidP="00EF69EE">
      <w:pPr>
        <w:jc w:val="center"/>
      </w:pPr>
    </w:p>
    <w:p w14:paraId="32C8C2D3" w14:textId="77777777" w:rsidR="00EF69EE" w:rsidRPr="00EF69EE" w:rsidRDefault="00EF69EE" w:rsidP="00EF69EE">
      <w:pPr>
        <w:jc w:val="both"/>
      </w:pPr>
      <w:r w:rsidRPr="00EF69EE">
        <w:t>En reunión celebrada por el TRIBUNAL DE DISCIPLINA, el día 10 de mayo del corriente año en la Sede de la Liga de Fútbol de Paraná Campaña, siendo la hora 20:00 dio comienzo la sesión; y</w:t>
      </w:r>
    </w:p>
    <w:p w14:paraId="5AE6F629" w14:textId="77777777" w:rsidR="00EF69EE" w:rsidRPr="00EF69EE" w:rsidRDefault="00EF69EE" w:rsidP="00EF69EE">
      <w:pPr>
        <w:jc w:val="both"/>
        <w:rPr>
          <w:b/>
        </w:rPr>
      </w:pPr>
      <w:r w:rsidRPr="00EF69EE">
        <w:rPr>
          <w:b/>
        </w:rPr>
        <w:t>VISTO:</w:t>
      </w:r>
    </w:p>
    <w:p w14:paraId="697E771B" w14:textId="77777777" w:rsidR="00EF69EE" w:rsidRPr="00EF69EE" w:rsidRDefault="00EF69EE" w:rsidP="00EF69EE">
      <w:pPr>
        <w:jc w:val="both"/>
      </w:pPr>
      <w:r w:rsidRPr="00EF69EE">
        <w:t>La presentación efectuada por la ASOCIACIÓN SOCIAL Y DEPORTIVA DIEGO MARADONA; y</w:t>
      </w:r>
    </w:p>
    <w:p w14:paraId="33AC3C72" w14:textId="77777777" w:rsidR="00EF69EE" w:rsidRPr="00EF69EE" w:rsidRDefault="00EF69EE" w:rsidP="00EF69EE">
      <w:pPr>
        <w:jc w:val="both"/>
        <w:rPr>
          <w:b/>
        </w:rPr>
      </w:pPr>
      <w:r w:rsidRPr="00EF69EE">
        <w:rPr>
          <w:b/>
        </w:rPr>
        <w:t>CONSIDERANDO:</w:t>
      </w:r>
    </w:p>
    <w:p w14:paraId="7197C1FE" w14:textId="486FB40F" w:rsidR="00EF69EE" w:rsidRPr="00EF69EE" w:rsidRDefault="00EF69EE" w:rsidP="00EF69EE">
      <w:pPr>
        <w:jc w:val="both"/>
      </w:pPr>
      <w:r w:rsidRPr="00EF69EE">
        <w:lastRenderedPageBreak/>
        <w:t xml:space="preserve">Que la ASOCIACIÓN SOCIAL Y DEPORTIVA DIEGO MARADONA presentó un reclamo contra el CLUB ATLÉTICO MARÍA GRANDE por daños en el tejido perimetral de la cancha, lado visitante, acompañando fotos de los daños, supuestamente sucedido en el encuentro disputado en fecha 17 de abril de 2022. </w:t>
      </w:r>
    </w:p>
    <w:p w14:paraId="65FA32A5" w14:textId="77777777" w:rsidR="00EF69EE" w:rsidRPr="00EF69EE" w:rsidRDefault="00EF69EE" w:rsidP="00EF69EE">
      <w:pPr>
        <w:jc w:val="both"/>
      </w:pPr>
      <w:r w:rsidRPr="00EF69EE">
        <w:t>Que corrido el traslado el CLUB ATLÉTICO MARÍA GRANDE contesta pidiendo el rechazo de la pretensión del club reclamante y funda tal pedido en la imposibilidad de establecer el estado del alambrado anterior al partido jugado entre los equipos y en la inexistencia de constataciones previas y posteriores o informes arbitrales que den cuenta de la fecha de producción de los daños.</w:t>
      </w:r>
    </w:p>
    <w:p w14:paraId="4A75CA11" w14:textId="77777777" w:rsidR="00EF69EE" w:rsidRPr="00EF69EE" w:rsidRDefault="00EF69EE" w:rsidP="00EF69EE">
      <w:pPr>
        <w:jc w:val="both"/>
      </w:pPr>
      <w:r w:rsidRPr="00EF69EE">
        <w:t>Que de conformidad a lo establecido en los arts. 32 a 34 del RTYP este Tribunal adelanta que no dará curso a la solicitud de la ASOCIACIÓN SOCIAL Y DEPORTIVA DIEGO MARADONA toda vez que los elementos de prueba aportados (fotografías) carecen de fecha cierta que permita establecer que han sido tomadas en la fecha que el reclamante refiere; el informe arbitral nada expresa sobre incidentes en la tribuna o daños en el alambrado; no obra en las actuaciones otro elemento probatorio, como ser un acta notarial o un informe de los funcionarios policiales presentes en la jornada deportiva, que den cuenta de la producción del daño por parte de la parcialidad visitante.</w:t>
      </w:r>
    </w:p>
    <w:p w14:paraId="23D5DE1F" w14:textId="77777777" w:rsidR="00EF69EE" w:rsidRPr="00EF69EE" w:rsidRDefault="00EF69EE" w:rsidP="00EF69EE">
      <w:pPr>
        <w:jc w:val="both"/>
      </w:pPr>
      <w:r w:rsidRPr="00EF69EE">
        <w:t>Que el club reclamado introduce en su descargo un pedido para que este Tribunal se expida sobre el supuesto incumplimiento por parte de la ASOCIACIÓN SOCIAL Y DEPORTIVA DIEGO MARADONA de la obligación de contar con un profesional médico/a o enfermo/a en los encuentros disputados en fecha 17 de abril de 2022 y en su caso se le aplique la sanción que corresponda.</w:t>
      </w:r>
    </w:p>
    <w:p w14:paraId="5EB70CF9" w14:textId="77777777" w:rsidR="00EF69EE" w:rsidRPr="00EF69EE" w:rsidRDefault="00EF69EE" w:rsidP="00EF69EE">
      <w:pPr>
        <w:jc w:val="both"/>
      </w:pPr>
      <w:r w:rsidRPr="00EF69EE">
        <w:t>Que el planteo del CLUB ATLÉTICO MARÍA GRANDE debe ser rechazado por extemporáneo (art. 1º RTYP), toda vez que no ha sido formulado en el plazo establecido en dicho artículo.</w:t>
      </w:r>
    </w:p>
    <w:p w14:paraId="2F7991C3" w14:textId="77777777" w:rsidR="00EF69EE" w:rsidRPr="00EF69EE" w:rsidRDefault="00EF69EE" w:rsidP="00EF69EE">
      <w:pPr>
        <w:jc w:val="both"/>
      </w:pPr>
      <w:r w:rsidRPr="00EF69EE">
        <w:rPr>
          <w:w w:val="110"/>
        </w:rPr>
        <w:t xml:space="preserve">Por ello, </w:t>
      </w:r>
      <w:r w:rsidRPr="00EF69EE">
        <w:t>el Tribunal de Disciplina en reunión celebrada el 10 de mayo del corriente año, en la Sede de la Liga de Fútbol de Paraná Campaña,</w:t>
      </w:r>
    </w:p>
    <w:p w14:paraId="65D9AF7E" w14:textId="28CB5D77" w:rsidR="00EF69EE" w:rsidRDefault="00EF69EE" w:rsidP="00EF69EE">
      <w:pPr>
        <w:jc w:val="both"/>
        <w:rPr>
          <w:b/>
          <w:bCs/>
        </w:rPr>
      </w:pPr>
      <w:r w:rsidRPr="00EF69EE">
        <w:rPr>
          <w:b/>
          <w:bCs/>
        </w:rPr>
        <w:t>RESUELVE:</w:t>
      </w:r>
    </w:p>
    <w:p w14:paraId="1CCD614B" w14:textId="77777777" w:rsidR="00EF69EE" w:rsidRPr="00EF69EE" w:rsidRDefault="00EF69EE" w:rsidP="00EF69EE">
      <w:pPr>
        <w:jc w:val="both"/>
        <w:rPr>
          <w:b/>
          <w:bCs/>
        </w:rPr>
      </w:pPr>
    </w:p>
    <w:p w14:paraId="6B2E63D1" w14:textId="0E1A4388" w:rsidR="00EF69EE" w:rsidRDefault="00EF69EE" w:rsidP="00EF69EE">
      <w:pPr>
        <w:jc w:val="both"/>
      </w:pPr>
      <w:r w:rsidRPr="00EF69EE">
        <w:rPr>
          <w:b/>
        </w:rPr>
        <w:t xml:space="preserve">NO HACER LUGAR </w:t>
      </w:r>
      <w:r w:rsidRPr="00EF69EE">
        <w:t>al reclamo de la ASOCIACIÓN SOCIAL Y DEPORTIVA DIEGO MARADONA</w:t>
      </w:r>
      <w:r w:rsidRPr="00EF69EE">
        <w:rPr>
          <w:b/>
        </w:rPr>
        <w:t xml:space="preserve">, </w:t>
      </w:r>
      <w:r w:rsidRPr="00EF69EE">
        <w:t>por los fundamentos expuestos en los considerandos.</w:t>
      </w:r>
    </w:p>
    <w:p w14:paraId="209D5E3F" w14:textId="77777777" w:rsidR="00EF69EE" w:rsidRPr="00EF69EE" w:rsidRDefault="00EF69EE" w:rsidP="00EF69EE">
      <w:pPr>
        <w:jc w:val="both"/>
      </w:pPr>
    </w:p>
    <w:p w14:paraId="6DB82A1B" w14:textId="77777777" w:rsidR="00EF69EE" w:rsidRDefault="00EF69EE" w:rsidP="00EF69EE">
      <w:pPr>
        <w:jc w:val="both"/>
      </w:pPr>
      <w:r w:rsidRPr="00EF69EE">
        <w:rPr>
          <w:b/>
        </w:rPr>
        <w:t>NO HACER LUGAR</w:t>
      </w:r>
      <w:r w:rsidRPr="00EF69EE">
        <w:t xml:space="preserve"> al CLUB ATLÉTICO MARÍA GRANDE por extemporáneo</w:t>
      </w:r>
      <w:r>
        <w:t>.</w:t>
      </w:r>
    </w:p>
    <w:p w14:paraId="7E0DD412" w14:textId="77777777" w:rsidR="00754501" w:rsidRPr="00C1203C" w:rsidRDefault="00754501" w:rsidP="00754501">
      <w:pPr>
        <w:ind w:right="-234"/>
        <w:jc w:val="both"/>
        <w:rPr>
          <w:b/>
          <w:i/>
          <w:sz w:val="28"/>
          <w:szCs w:val="28"/>
          <w:lang w:val="es-ES_tradnl"/>
        </w:rPr>
      </w:pPr>
    </w:p>
    <w:p w14:paraId="139011A9" w14:textId="77777777" w:rsidR="00A1592A" w:rsidRPr="00C1203C" w:rsidRDefault="00A1592A" w:rsidP="00A1592A">
      <w:pPr>
        <w:ind w:right="-234"/>
        <w:jc w:val="both"/>
        <w:rPr>
          <w:b/>
          <w:i/>
          <w:sz w:val="28"/>
          <w:szCs w:val="28"/>
          <w:lang w:val="es-ES_tradnl"/>
        </w:rPr>
      </w:pPr>
    </w:p>
    <w:p w14:paraId="7F0E530D" w14:textId="75EFE4A3" w:rsidR="00EF69EE" w:rsidRPr="00EF69EE" w:rsidRDefault="00EF69EE" w:rsidP="00EF69EE">
      <w:pPr>
        <w:jc w:val="center"/>
        <w:rPr>
          <w:b/>
          <w:bCs/>
          <w:u w:val="single"/>
        </w:rPr>
      </w:pPr>
      <w:r w:rsidRPr="00EF69EE">
        <w:rPr>
          <w:b/>
          <w:bCs/>
          <w:u w:val="single"/>
        </w:rPr>
        <w:t>RESOLUCIÓN Nº</w:t>
      </w:r>
      <w:r>
        <w:rPr>
          <w:b/>
          <w:bCs/>
          <w:u w:val="single"/>
        </w:rPr>
        <w:t xml:space="preserve"> 2</w:t>
      </w:r>
    </w:p>
    <w:p w14:paraId="7318B651" w14:textId="77777777" w:rsidR="00EF69EE" w:rsidRPr="00EF69EE" w:rsidRDefault="00EF69EE" w:rsidP="00EF69EE">
      <w:pPr>
        <w:jc w:val="center"/>
      </w:pPr>
    </w:p>
    <w:p w14:paraId="63951AE1" w14:textId="77777777" w:rsidR="00EF69EE" w:rsidRPr="00EF69EE" w:rsidRDefault="00EF69EE" w:rsidP="00EF69EE">
      <w:pPr>
        <w:jc w:val="both"/>
      </w:pPr>
      <w:r w:rsidRPr="00EF69EE">
        <w:t>En reunión celebrada por el TRIBUNAL DE DISCIPLINA, el día 10 de mayo del corriente año en la Sede de la Liga de Fútbol de Paraná Campaña, siendo la hora 20:00 dio comienzo la sesión; y</w:t>
      </w:r>
    </w:p>
    <w:p w14:paraId="6A351136" w14:textId="7A7BCF0B" w:rsidR="00EF69EE" w:rsidRDefault="00EF69EE" w:rsidP="00EF69EE">
      <w:pPr>
        <w:jc w:val="both"/>
        <w:rPr>
          <w:b/>
        </w:rPr>
      </w:pPr>
      <w:r w:rsidRPr="00EF69EE">
        <w:rPr>
          <w:b/>
        </w:rPr>
        <w:t>VISTO:</w:t>
      </w:r>
    </w:p>
    <w:p w14:paraId="7AC2CEDB" w14:textId="77777777" w:rsidR="00EF69EE" w:rsidRPr="00EF69EE" w:rsidRDefault="00EF69EE" w:rsidP="00EF69EE">
      <w:pPr>
        <w:jc w:val="both"/>
        <w:rPr>
          <w:b/>
        </w:rPr>
      </w:pPr>
    </w:p>
    <w:p w14:paraId="10E23EE7" w14:textId="55B421A6" w:rsidR="00EF69EE" w:rsidRPr="00EF69EE" w:rsidRDefault="00EF69EE" w:rsidP="00EF69EE">
      <w:pPr>
        <w:jc w:val="both"/>
      </w:pPr>
      <w:r w:rsidRPr="00EF69EE">
        <w:t>La presentación efectuada por el CLUB ATLÉTICO MARÍA GRANDE; y</w:t>
      </w:r>
    </w:p>
    <w:p w14:paraId="5293E82D" w14:textId="1E869D20" w:rsidR="00EF69EE" w:rsidRDefault="00EF69EE" w:rsidP="00EF69EE">
      <w:pPr>
        <w:jc w:val="both"/>
        <w:rPr>
          <w:b/>
        </w:rPr>
      </w:pPr>
      <w:r w:rsidRPr="00EF69EE">
        <w:rPr>
          <w:b/>
        </w:rPr>
        <w:t>CONSIDERANDO:</w:t>
      </w:r>
    </w:p>
    <w:p w14:paraId="2D4687F4" w14:textId="77777777" w:rsidR="00EF69EE" w:rsidRPr="00EF69EE" w:rsidRDefault="00EF69EE" w:rsidP="00EF69EE">
      <w:pPr>
        <w:jc w:val="both"/>
        <w:rPr>
          <w:b/>
        </w:rPr>
      </w:pPr>
    </w:p>
    <w:p w14:paraId="0F3EF266" w14:textId="77777777" w:rsidR="00EF69EE" w:rsidRPr="00EF69EE" w:rsidRDefault="00EF69EE" w:rsidP="00EF69EE">
      <w:pPr>
        <w:jc w:val="both"/>
      </w:pPr>
      <w:r w:rsidRPr="00EF69EE">
        <w:lastRenderedPageBreak/>
        <w:t>Que en la misma el referido club solicita la revisión de las sanciones impuestas a los jugadores Ignacio RESNITZKY (12683) de Sub 17 y Nicolás SPESSOT (12337) de Primera División por la fecha disputada el día 24 de abril de 2022, fundado en que el primero de ellos solamente forcejeó con el rival bajo el arco en la búsqueda del balón luego de empatar el partido y no existió golpe de puño y que la acción fue observada por el Sr. Diego TISLER; que el segundo de los jugadores nombrados fue expulsado en la misma jugada en la que le cobran falta a su favor, ofreciendo también como prueba la presencia en los encuentros del Sr. Diego TISLER.</w:t>
      </w:r>
    </w:p>
    <w:p w14:paraId="7CE5E3AE" w14:textId="77777777" w:rsidR="00EF69EE" w:rsidRPr="00EF69EE" w:rsidRDefault="00EF69EE" w:rsidP="00EF69EE">
      <w:pPr>
        <w:jc w:val="both"/>
      </w:pPr>
      <w:r w:rsidRPr="00EF69EE">
        <w:t xml:space="preserve">Que continúa diciendo que a SPESSOT se le debe aplicar el art. 201º o 202º del RTYP y que a RESNITZKY se le debe anular la sanción y que las sanciones impuestas los dejan a los sancionados fuera de gran parte del torneo, produciendo las sanciones –según sus dichos- por la edad de los jugadores un perjuicio por ejercicio abusivo de autoridad por parte de este Tribunal. Hasta aquí lo solicitado por el CLUB MARÍA GRANDE. </w:t>
      </w:r>
    </w:p>
    <w:p w14:paraId="1A5C85FF" w14:textId="77777777" w:rsidR="00EF69EE" w:rsidRPr="00EF69EE" w:rsidRDefault="00EF69EE" w:rsidP="00EF69EE">
      <w:pPr>
        <w:jc w:val="both"/>
      </w:pPr>
      <w:r w:rsidRPr="00EF69EE">
        <w:t xml:space="preserve">Que debemos mencionar que nada de lo dicho conmueve los informes de los árbitros de los partidos que, consultados, no han modificado sino confirmado y ratificado los hechos plasmados en los mismos tal como los han relatado. </w:t>
      </w:r>
    </w:p>
    <w:p w14:paraId="6A8D3DCF" w14:textId="77777777" w:rsidR="00EF69EE" w:rsidRPr="00EF69EE" w:rsidRDefault="00EF69EE" w:rsidP="00EF69EE">
      <w:pPr>
        <w:jc w:val="both"/>
      </w:pPr>
      <w:r w:rsidRPr="00EF69EE">
        <w:t>Que el Sr. Diego TISLER es Presidente de la Comisión de Árbitros y la Sra. Leticia ZAPATA, Secretaria del Consejo Directivo de la Liga de Fútbol de Paraná Campaña, no siendo sus funciones la de veedores de los encuentros.</w:t>
      </w:r>
    </w:p>
    <w:p w14:paraId="4789148D" w14:textId="77777777" w:rsidR="00EF69EE" w:rsidRPr="00EF69EE" w:rsidRDefault="00EF69EE" w:rsidP="00EF69EE">
      <w:pPr>
        <w:jc w:val="both"/>
      </w:pPr>
      <w:r w:rsidRPr="00EF69EE">
        <w:t>Que la extensión del torneo o la cantidad de partidos previstos en el mismo no son justificativos atenuantes de las sanciones que se imponen por las faltas cometidas, sanciones que por otra parte se encuentran previstas en el Reglamento de Transgresiones y Penas del Consejo Federal, aplicables tanto a infantiles como a mayores, incluyendo cada transgresión un mínimo y un máximo siendo facultad de este Tribunal su graduación.</w:t>
      </w:r>
    </w:p>
    <w:p w14:paraId="70E643B4" w14:textId="77777777" w:rsidR="00EF69EE" w:rsidRPr="00EF69EE" w:rsidRDefault="00EF69EE" w:rsidP="00EF69EE">
      <w:pPr>
        <w:jc w:val="both"/>
      </w:pPr>
      <w:r w:rsidRPr="00EF69EE">
        <w:rPr>
          <w:w w:val="110"/>
        </w:rPr>
        <w:t xml:space="preserve">Por ello, </w:t>
      </w:r>
      <w:r w:rsidRPr="00EF69EE">
        <w:t>el Tribunal de Disciplina en reunión celebrada el 10 de mayo del corriente año, en la Sede de la Liga de Fútbol de Paraná Campaña,</w:t>
      </w:r>
    </w:p>
    <w:p w14:paraId="4CC05277" w14:textId="05DA5F61" w:rsidR="00EF69EE" w:rsidRDefault="00EF69EE" w:rsidP="00EF69EE">
      <w:pPr>
        <w:jc w:val="both"/>
        <w:rPr>
          <w:b/>
          <w:bCs/>
        </w:rPr>
      </w:pPr>
      <w:r w:rsidRPr="00EF69EE">
        <w:rPr>
          <w:b/>
          <w:bCs/>
        </w:rPr>
        <w:t>RESUELVE:</w:t>
      </w:r>
    </w:p>
    <w:p w14:paraId="2589C782" w14:textId="77777777" w:rsidR="00EF69EE" w:rsidRPr="00EF69EE" w:rsidRDefault="00EF69EE" w:rsidP="00EF69EE">
      <w:pPr>
        <w:jc w:val="both"/>
        <w:rPr>
          <w:b/>
          <w:bCs/>
        </w:rPr>
      </w:pPr>
    </w:p>
    <w:p w14:paraId="092885A9" w14:textId="77777777" w:rsidR="00EF69EE" w:rsidRPr="00EF69EE" w:rsidRDefault="00EF69EE" w:rsidP="00EF69EE">
      <w:pPr>
        <w:jc w:val="both"/>
      </w:pPr>
      <w:r w:rsidRPr="00EF69EE">
        <w:rPr>
          <w:b/>
        </w:rPr>
        <w:t xml:space="preserve">NO HACER LUGAR </w:t>
      </w:r>
      <w:r w:rsidRPr="00EF69EE">
        <w:t>a la</w:t>
      </w:r>
      <w:r w:rsidRPr="00EF69EE">
        <w:rPr>
          <w:b/>
        </w:rPr>
        <w:t xml:space="preserve"> </w:t>
      </w:r>
      <w:r w:rsidRPr="00EF69EE">
        <w:t>revisión solicitada por el CLUB ATLÉTICO MARÍA GRANDE de las sanciones impuestas a los jugadores Ignacio RESNITZKY (12683) de Sub 17 y Nicolás SPESSOT (12337) de Primera División por la fecha disputada el día 24 de abril de 2022, por los fundamentos expuestos en los considerandos.</w:t>
      </w:r>
    </w:p>
    <w:p w14:paraId="1BB1D122" w14:textId="4C25DDBF" w:rsidR="007535B4" w:rsidRDefault="007535B4" w:rsidP="007535B4">
      <w:pPr>
        <w:ind w:right="-234"/>
        <w:jc w:val="both"/>
        <w:rPr>
          <w:b/>
          <w:i/>
          <w:sz w:val="28"/>
          <w:szCs w:val="28"/>
          <w:lang w:val="es-ES_tradnl"/>
        </w:rPr>
      </w:pPr>
    </w:p>
    <w:p w14:paraId="63B8BB1B" w14:textId="35029379" w:rsidR="007535B4" w:rsidRDefault="007535B4" w:rsidP="007535B4">
      <w:pPr>
        <w:ind w:right="-234"/>
        <w:jc w:val="both"/>
        <w:rPr>
          <w:b/>
          <w:i/>
          <w:sz w:val="28"/>
          <w:szCs w:val="28"/>
          <w:lang w:val="es-ES_tradnl"/>
        </w:rPr>
      </w:pPr>
    </w:p>
    <w:p w14:paraId="0E85A456" w14:textId="71E9272E" w:rsidR="00EF69EE" w:rsidRPr="00247C90" w:rsidRDefault="00EF69EE" w:rsidP="00EF69EE">
      <w:pPr>
        <w:jc w:val="center"/>
        <w:rPr>
          <w:b/>
          <w:bCs/>
          <w:u w:val="single"/>
        </w:rPr>
      </w:pPr>
      <w:r w:rsidRPr="00247C90">
        <w:rPr>
          <w:b/>
          <w:bCs/>
          <w:u w:val="single"/>
        </w:rPr>
        <w:t>RESOLUCIÓN Nº</w:t>
      </w:r>
      <w:r w:rsidR="00247C90" w:rsidRPr="00247C90">
        <w:rPr>
          <w:b/>
          <w:bCs/>
          <w:u w:val="single"/>
        </w:rPr>
        <w:t xml:space="preserve"> 3</w:t>
      </w:r>
    </w:p>
    <w:p w14:paraId="18910E6B" w14:textId="77777777" w:rsidR="00247C90" w:rsidRPr="00EF69EE" w:rsidRDefault="00247C90" w:rsidP="00EF69EE">
      <w:pPr>
        <w:jc w:val="center"/>
      </w:pPr>
    </w:p>
    <w:p w14:paraId="37FE373B" w14:textId="77777777" w:rsidR="00EF69EE" w:rsidRPr="00EF69EE" w:rsidRDefault="00EF69EE" w:rsidP="00EF69EE">
      <w:pPr>
        <w:jc w:val="both"/>
      </w:pPr>
      <w:r w:rsidRPr="00EF69EE">
        <w:t>En reunión celebrada por el TRIBUNAL DE DISCIPLINA, el día 10 de mayo del corriente año en la Sede de la Liga de Fútbol de Paraná Campaña, siendo la hora 20:00 dio comienzo la sesión; y</w:t>
      </w:r>
    </w:p>
    <w:p w14:paraId="2E99B0EB" w14:textId="0C9267A9" w:rsidR="00EF69EE" w:rsidRDefault="00EF69EE" w:rsidP="00EF69EE">
      <w:pPr>
        <w:jc w:val="both"/>
        <w:rPr>
          <w:b/>
          <w:bCs/>
        </w:rPr>
      </w:pPr>
      <w:r w:rsidRPr="00247C90">
        <w:rPr>
          <w:b/>
          <w:bCs/>
        </w:rPr>
        <w:t>VISTO:</w:t>
      </w:r>
      <w:r w:rsidR="00247C90">
        <w:rPr>
          <w:b/>
          <w:bCs/>
        </w:rPr>
        <w:t xml:space="preserve"> </w:t>
      </w:r>
    </w:p>
    <w:p w14:paraId="679F8101" w14:textId="77777777" w:rsidR="00247C90" w:rsidRPr="00247C90" w:rsidRDefault="00247C90" w:rsidP="00EF69EE">
      <w:pPr>
        <w:jc w:val="both"/>
        <w:rPr>
          <w:b/>
          <w:bCs/>
        </w:rPr>
      </w:pPr>
    </w:p>
    <w:p w14:paraId="59250315" w14:textId="77777777" w:rsidR="00EF69EE" w:rsidRPr="00EF69EE" w:rsidRDefault="00EF69EE" w:rsidP="00EF69EE">
      <w:pPr>
        <w:jc w:val="both"/>
      </w:pPr>
      <w:r w:rsidRPr="00EF69EE">
        <w:t>Los incidentes producidos finalizado el partido de Primera División, disputado entre los representativos del CLUB ATLÉTICO HERNANDARIAS y el CLUB SOCIAL Y DEPORTIVO TUYANGO, el día 1º de mayo de 2022;</w:t>
      </w:r>
    </w:p>
    <w:p w14:paraId="7BF4230D" w14:textId="77777777" w:rsidR="00EF69EE" w:rsidRPr="00247C90" w:rsidRDefault="00EF69EE" w:rsidP="00EF69EE">
      <w:pPr>
        <w:jc w:val="both"/>
        <w:rPr>
          <w:b/>
          <w:bCs/>
        </w:rPr>
      </w:pPr>
      <w:r w:rsidRPr="00247C90">
        <w:rPr>
          <w:b/>
          <w:bCs/>
        </w:rPr>
        <w:t>CONSIDERANDO:</w:t>
      </w:r>
    </w:p>
    <w:p w14:paraId="5FF1B58A" w14:textId="77777777" w:rsidR="00EF69EE" w:rsidRPr="00EF69EE" w:rsidRDefault="00EF69EE" w:rsidP="00EF69EE">
      <w:pPr>
        <w:jc w:val="both"/>
      </w:pPr>
      <w:r w:rsidRPr="00EF69EE">
        <w:lastRenderedPageBreak/>
        <w:t>Que el informe del árbitro del encuentro Sr. Ricardo Francisco GÓMEZ, da cuenta que una vez terminado el mismo, cuando los jugadores se dirigían a la zona de vestuarios, se generó un tumulto y el Sub Comisario Gonzalo NETTO, a cargo del operativo policial, le informó que el jugador Nº 8 del CLUB ATLÉTICO HERNANDARIAS, Sr. Santino SÁNCHEZ (11383) aplicó un violento golpe de puño sobre el rostro de un jugador adversario.</w:t>
      </w:r>
    </w:p>
    <w:p w14:paraId="56CE46DF" w14:textId="77777777" w:rsidR="00EF69EE" w:rsidRPr="00EF69EE" w:rsidRDefault="00EF69EE" w:rsidP="00EF69EE">
      <w:pPr>
        <w:jc w:val="both"/>
      </w:pPr>
      <w:r w:rsidRPr="00EF69EE">
        <w:t>Que la hinchada local arrojó piedras hacia el equipo visitante, hacia el cuerpo arbitral y hacia el automóvil en el que se retiraron los árbitros.</w:t>
      </w:r>
    </w:p>
    <w:p w14:paraId="4281CDC0" w14:textId="77777777" w:rsidR="00EF69EE" w:rsidRPr="00EF69EE" w:rsidRDefault="00EF69EE" w:rsidP="00EF69EE">
      <w:pPr>
        <w:jc w:val="both"/>
      </w:pPr>
      <w:r w:rsidRPr="00EF69EE">
        <w:t>Que el Presidente del CLUB ATLÉTICO HERNANDARIAS se acercó al vestuario de árbitros increpándolo al árbitro GÓMEZ, motivo por el cual debió ser apartado del lugar por la autoridad policial.</w:t>
      </w:r>
    </w:p>
    <w:p w14:paraId="08BF1871" w14:textId="77777777" w:rsidR="00EF69EE" w:rsidRPr="00EF69EE" w:rsidRDefault="00EF69EE" w:rsidP="00EF69EE">
      <w:pPr>
        <w:jc w:val="both"/>
      </w:pPr>
      <w:r w:rsidRPr="00EF69EE">
        <w:t>Que continuando con la cadena de acontecimientos en fecha 03 de mayo de 2022 el CLUB SOCIAL Y DEPORTIVO TUYANGO efectuó una presentación indicando que el jugador agredido por el Sr. Santino SÁNCHEZ fue el Sr. Tobías Emanuel RUIZ DÍAZ (11787) y que el golpe de puño propinado le produjo a éste rotura de un diente y lesiones en su nariz y cara. Dan cuenta de la agresión por parte de la hinchada del CLUB ATLÉTICO HERNANDARIAS y solicitan sanción para el jugador agresor.</w:t>
      </w:r>
    </w:p>
    <w:p w14:paraId="26196ACA" w14:textId="77777777" w:rsidR="00EF69EE" w:rsidRPr="00EF69EE" w:rsidRDefault="00EF69EE" w:rsidP="00EF69EE">
      <w:pPr>
        <w:jc w:val="both"/>
      </w:pPr>
      <w:r w:rsidRPr="00EF69EE">
        <w:t>Que corridos los traslados correspondientes se presentaron y formularon descargos el Sr. Santino SANCHEZ, el Sr. Edgardo Javier FALCÓN, Presidente del CLUB ATLÉTICO HERNANDARIAS y el citado club.</w:t>
      </w:r>
    </w:p>
    <w:p w14:paraId="382282A7" w14:textId="77777777" w:rsidR="00EF69EE" w:rsidRPr="00EF69EE" w:rsidRDefault="00EF69EE" w:rsidP="00EF69EE">
      <w:pPr>
        <w:jc w:val="both"/>
      </w:pPr>
      <w:r w:rsidRPr="00EF69EE">
        <w:t>Que el primero de ellos expresó haber sido agredido durante y terminado ya el partido por el jugador Sr. Tobías Emanuel RUIZ DÍAZ y dijo no haber respondido a ninguna de las agresiones y que el golpe de puño no fue dado por él sino por otra persona que no identificó.</w:t>
      </w:r>
    </w:p>
    <w:p w14:paraId="1EFB0E25" w14:textId="77777777" w:rsidR="00EF69EE" w:rsidRPr="00EF69EE" w:rsidRDefault="00EF69EE" w:rsidP="00EF69EE">
      <w:pPr>
        <w:jc w:val="both"/>
      </w:pPr>
      <w:r w:rsidRPr="00EF69EE">
        <w:t>Que el Presidente del CLUB ATLÉTICO HERNANDARIAS, Sr. Edgardo Javier FALCÓN manifiestó su arrepentimiento por su accionar y en acompañamiento y defensa del jugador Santino SÁNCHEZ pidió sanción para el jugador Tobías Emanuel RUIZ DÍAZ.</w:t>
      </w:r>
    </w:p>
    <w:p w14:paraId="205A743D" w14:textId="77777777" w:rsidR="00EF69EE" w:rsidRPr="00EF69EE" w:rsidRDefault="00EF69EE" w:rsidP="00EF69EE">
      <w:pPr>
        <w:jc w:val="both"/>
      </w:pPr>
      <w:r w:rsidRPr="00EF69EE">
        <w:t>Que por último, en el descargo efectuado por el CLUB ATLÉTICO HERNANDARIAS, sus autoridades dicen no ser responsables de los incidentes hacia los árbitros, a los que les atribuyeron inoperancia, favoritismo y parcialidad, que las pedradas al vehículo que los transportaba fueron desde fuera del estadio del club local y que están trabajando para identificar y aplicar el derecho de admisión a los responsables. Hasta aquí el relato de lo acontecido.</w:t>
      </w:r>
    </w:p>
    <w:p w14:paraId="492A16FC" w14:textId="77777777" w:rsidR="00EF69EE" w:rsidRPr="00EF69EE" w:rsidRDefault="00EF69EE" w:rsidP="00EF69EE">
      <w:pPr>
        <w:jc w:val="both"/>
        <w:rPr>
          <w:w w:val="121"/>
        </w:rPr>
      </w:pPr>
      <w:r w:rsidRPr="00EF69EE">
        <w:t xml:space="preserve">Del informe arbitral resulta la autoría por parte del Sr. Santino SÁNCHEZ del golpe de puño a un rival finalizado el partido y provocando un tumulto; que por otra parte este último jugador es identificado como Tobías Emanuel RUIZ DÍAZ y no existe informe o prueba alguna que den cuenta de agresión de éste último a SÁNCHEZ. </w:t>
      </w:r>
    </w:p>
    <w:p w14:paraId="6EC09EAE" w14:textId="77777777" w:rsidR="00EF69EE" w:rsidRPr="00EF69EE" w:rsidRDefault="00EF69EE" w:rsidP="00EF69EE">
      <w:pPr>
        <w:jc w:val="both"/>
        <w:rPr>
          <w:w w:val="121"/>
        </w:rPr>
      </w:pPr>
      <w:r w:rsidRPr="00EF69EE">
        <w:rPr>
          <w:w w:val="121"/>
        </w:rPr>
        <w:t>Que está reconocido por el propio CLUB ATLÉTICO HERNANDARIAS el accionar de la hinchada local, quien arrojó piedras a jugadores y  cuerpo arbitral, sin importar que tal accionar haya sido dentro o fuera del estadio (art. 80º último párrafo RTYP).</w:t>
      </w:r>
    </w:p>
    <w:p w14:paraId="6E9470F2" w14:textId="77777777" w:rsidR="00EF69EE" w:rsidRPr="00EF69EE" w:rsidRDefault="00EF69EE" w:rsidP="00EF69EE">
      <w:pPr>
        <w:jc w:val="both"/>
        <w:rPr>
          <w:w w:val="121"/>
        </w:rPr>
      </w:pPr>
      <w:r w:rsidRPr="00EF69EE">
        <w:rPr>
          <w:w w:val="121"/>
        </w:rPr>
        <w:t xml:space="preserve">Que ha sido reconocido por el Presidente del CLUB ATLÉTICO HERNANDARIAS un exabrupto hacia el árbitro del encuentro, Sr. </w:t>
      </w:r>
      <w:r w:rsidRPr="00EF69EE">
        <w:t>Ricardo Francisco GÓMEZ</w:t>
      </w:r>
      <w:r w:rsidRPr="00EF69EE">
        <w:rPr>
          <w:w w:val="121"/>
        </w:rPr>
        <w:t xml:space="preserve">. </w:t>
      </w:r>
    </w:p>
    <w:p w14:paraId="4FBDD7F1" w14:textId="77777777" w:rsidR="00EF69EE" w:rsidRPr="00EF69EE" w:rsidRDefault="00EF69EE" w:rsidP="00EF69EE">
      <w:pPr>
        <w:jc w:val="both"/>
        <w:rPr>
          <w:w w:val="110"/>
        </w:rPr>
      </w:pPr>
      <w:r w:rsidRPr="00EF69EE">
        <w:rPr>
          <w:w w:val="110"/>
        </w:rPr>
        <w:t xml:space="preserve">Que este Tribunal aspira a que los partidos de la Liga de Fútbol de Paraná Campaña sean disputados sin hechos violentos que los empañen, siendo ello responsabilidad de todos sus actores: autoridades de esta liga, clubes, dirigentes, cuerpos técnicos, árbitros, jugadores y público, cada uno con el grado de responsabilidad que le cabe </w:t>
      </w:r>
      <w:r w:rsidRPr="00EF69EE">
        <w:rPr>
          <w:w w:val="110"/>
        </w:rPr>
        <w:lastRenderedPageBreak/>
        <w:t>para así lograr el fin referido y actúa con la convicción de que el mismo puede ser logrado.</w:t>
      </w:r>
    </w:p>
    <w:p w14:paraId="41122546" w14:textId="77777777" w:rsidR="00EF69EE" w:rsidRPr="00EF69EE" w:rsidRDefault="00EF69EE" w:rsidP="00EF69EE">
      <w:pPr>
        <w:jc w:val="both"/>
      </w:pPr>
      <w:r w:rsidRPr="00EF69EE">
        <w:rPr>
          <w:w w:val="110"/>
        </w:rPr>
        <w:t xml:space="preserve">Por ello, </w:t>
      </w:r>
      <w:r w:rsidRPr="00EF69EE">
        <w:t>el Tribunal de Disciplina en reunión celebrada el 10 de mayo del corriente año, en la Sede de la Liga de Fútbol de Paraná Campaña,</w:t>
      </w:r>
    </w:p>
    <w:p w14:paraId="702CB768" w14:textId="3D0725E1" w:rsidR="00EF69EE" w:rsidRDefault="00EF69EE" w:rsidP="00EF69EE">
      <w:pPr>
        <w:jc w:val="both"/>
        <w:rPr>
          <w:b/>
          <w:bCs/>
        </w:rPr>
      </w:pPr>
      <w:r w:rsidRPr="00247C90">
        <w:rPr>
          <w:b/>
          <w:bCs/>
        </w:rPr>
        <w:t>RESUELVE:</w:t>
      </w:r>
      <w:r w:rsidR="00247C90">
        <w:rPr>
          <w:b/>
          <w:bCs/>
        </w:rPr>
        <w:t xml:space="preserve"> </w:t>
      </w:r>
    </w:p>
    <w:p w14:paraId="5644F5FD" w14:textId="77777777" w:rsidR="00247C90" w:rsidRPr="00247C90" w:rsidRDefault="00247C90" w:rsidP="00EF69EE">
      <w:pPr>
        <w:jc w:val="both"/>
        <w:rPr>
          <w:b/>
          <w:bCs/>
        </w:rPr>
      </w:pPr>
    </w:p>
    <w:p w14:paraId="7E850DD5" w14:textId="2E9DCF2A" w:rsidR="00EF69EE" w:rsidRDefault="00EF69EE" w:rsidP="00EF69EE">
      <w:pPr>
        <w:jc w:val="both"/>
      </w:pPr>
      <w:r w:rsidRPr="00EF69EE">
        <w:rPr>
          <w:b/>
        </w:rPr>
        <w:t>SUSPENDER</w:t>
      </w:r>
      <w:r w:rsidRPr="00EF69EE">
        <w:t xml:space="preserve"> al Sr. Santino SÁNCHEZ (11383), jugador del CLUB ATLÉTICO HERNANDARIAS, 10 partidos (arts. 200 inc. a)1, 202 inc. a), 287 inc. 5, 32 y 33 RTYP).</w:t>
      </w:r>
    </w:p>
    <w:p w14:paraId="77215971" w14:textId="77777777" w:rsidR="00247C90" w:rsidRPr="00EF69EE" w:rsidRDefault="00247C90" w:rsidP="00EF69EE">
      <w:pPr>
        <w:jc w:val="both"/>
      </w:pPr>
    </w:p>
    <w:p w14:paraId="5170AAB9" w14:textId="5571466D" w:rsidR="00EF69EE" w:rsidRDefault="00EF69EE" w:rsidP="00EF69EE">
      <w:pPr>
        <w:jc w:val="both"/>
      </w:pPr>
      <w:r w:rsidRPr="00EF69EE">
        <w:rPr>
          <w:b/>
        </w:rPr>
        <w:t>SUSPENDER</w:t>
      </w:r>
      <w:r w:rsidRPr="00EF69EE">
        <w:t xml:space="preserve"> al Sr. Edgardo Javier FALCÓN Presidente del CLUB ATLÉTICO HERNANDARIAS por el plazo de un mes (arts. 246 inc. L, 248, 287 inc. 3, 253, 32 y 33 RTYP).</w:t>
      </w:r>
    </w:p>
    <w:p w14:paraId="75A79F88" w14:textId="77777777" w:rsidR="00247C90" w:rsidRPr="00EF69EE" w:rsidRDefault="00247C90" w:rsidP="00EF69EE">
      <w:pPr>
        <w:jc w:val="both"/>
      </w:pPr>
    </w:p>
    <w:p w14:paraId="6A526F45" w14:textId="77777777" w:rsidR="00EF69EE" w:rsidRPr="00EF69EE" w:rsidRDefault="00EF69EE" w:rsidP="00EF69EE">
      <w:pPr>
        <w:jc w:val="both"/>
      </w:pPr>
      <w:r w:rsidRPr="00EF69EE">
        <w:rPr>
          <w:b/>
        </w:rPr>
        <w:t xml:space="preserve">IMPONER MULTA </w:t>
      </w:r>
      <w:r w:rsidRPr="00EF69EE">
        <w:t>al CLUB ATLÉTICO HERNANDARIAS, de dos fechas de valor entrada reales (precio de venta al público) de 50 entradas por cada fecha (total 100 entradas) valor real de la entrada de la categoría de Primera división (arts. 80 inc. a) y b), 32 y 33 RTYP).</w:t>
      </w:r>
    </w:p>
    <w:p w14:paraId="3EE049FF" w14:textId="1836D679" w:rsidR="007535B4" w:rsidRDefault="007535B4" w:rsidP="007535B4">
      <w:pPr>
        <w:ind w:right="-234"/>
        <w:jc w:val="both"/>
        <w:rPr>
          <w:b/>
          <w:i/>
          <w:sz w:val="28"/>
          <w:szCs w:val="28"/>
          <w:lang w:val="es-ES_tradnl"/>
        </w:rPr>
      </w:pPr>
    </w:p>
    <w:p w14:paraId="0ACE9430" w14:textId="48DCF6CC" w:rsidR="007535B4" w:rsidRDefault="007535B4" w:rsidP="007535B4">
      <w:pPr>
        <w:ind w:right="-234"/>
        <w:jc w:val="both"/>
        <w:rPr>
          <w:b/>
          <w:i/>
          <w:sz w:val="28"/>
          <w:szCs w:val="28"/>
          <w:lang w:val="es-ES_tradnl"/>
        </w:rPr>
      </w:pPr>
    </w:p>
    <w:p w14:paraId="578E3AFF" w14:textId="25A7BB8D" w:rsidR="00247C90" w:rsidRPr="00247C90" w:rsidRDefault="00247C90" w:rsidP="00247C90">
      <w:pPr>
        <w:jc w:val="center"/>
        <w:rPr>
          <w:b/>
          <w:bCs/>
          <w:u w:val="single"/>
        </w:rPr>
      </w:pPr>
      <w:r w:rsidRPr="00247C90">
        <w:rPr>
          <w:b/>
          <w:bCs/>
          <w:u w:val="single"/>
        </w:rPr>
        <w:t>RESOLUCIÓN Nº 4</w:t>
      </w:r>
    </w:p>
    <w:p w14:paraId="2ED2D250" w14:textId="77777777" w:rsidR="00247C90" w:rsidRDefault="00247C90" w:rsidP="00247C90">
      <w:pPr>
        <w:jc w:val="center"/>
      </w:pPr>
    </w:p>
    <w:p w14:paraId="067A2088" w14:textId="68DB027A" w:rsidR="00247C90" w:rsidRDefault="00247C90" w:rsidP="00247C90">
      <w:pPr>
        <w:jc w:val="both"/>
        <w:rPr>
          <w:b/>
          <w:bCs/>
        </w:rPr>
      </w:pPr>
      <w:r>
        <w:rPr>
          <w:b/>
        </w:rPr>
        <w:t>VISTO</w:t>
      </w:r>
      <w:r>
        <w:t xml:space="preserve"> la nota presentada por el árbitro MAXIMILIANO CLAUSS, el Tribunal de Disciplina </w:t>
      </w:r>
      <w:r w:rsidRPr="00247C90">
        <w:rPr>
          <w:b/>
          <w:bCs/>
        </w:rPr>
        <w:t>RESUELVE:</w:t>
      </w:r>
    </w:p>
    <w:p w14:paraId="34FB0419" w14:textId="77777777" w:rsidR="00247C90" w:rsidRPr="00247C90" w:rsidRDefault="00247C90" w:rsidP="00247C90">
      <w:pPr>
        <w:jc w:val="both"/>
        <w:rPr>
          <w:b/>
          <w:bCs/>
        </w:rPr>
      </w:pPr>
    </w:p>
    <w:p w14:paraId="163EB75C" w14:textId="77777777" w:rsidR="00247C90" w:rsidRDefault="00247C90" w:rsidP="00247C90">
      <w:pPr>
        <w:jc w:val="both"/>
      </w:pPr>
      <w:r>
        <w:rPr>
          <w:b/>
        </w:rPr>
        <w:t xml:space="preserve">PREVIO, </w:t>
      </w:r>
      <w:r>
        <w:t>córrase traslado</w:t>
      </w:r>
      <w:r w:rsidRPr="00614F36">
        <w:t xml:space="preserve"> </w:t>
      </w:r>
      <w:r>
        <w:t>por el plazo de cinco días de la presentación efectuada por el árbitro Maximiliano CLAUSS, al Presidente del CLUB ATLÉTICO JUVENTUD UNIDA de Bovril, Sr. Mauricio ACEVEDO, a los fines de que efectué su defensa.</w:t>
      </w:r>
    </w:p>
    <w:p w14:paraId="5FF4BF02" w14:textId="697E47BD" w:rsidR="007535B4" w:rsidRDefault="007535B4" w:rsidP="007535B4">
      <w:pPr>
        <w:ind w:right="-234"/>
        <w:jc w:val="both"/>
        <w:rPr>
          <w:b/>
          <w:i/>
          <w:sz w:val="28"/>
          <w:szCs w:val="28"/>
          <w:lang w:val="es-ES_tradnl"/>
        </w:rPr>
      </w:pPr>
    </w:p>
    <w:p w14:paraId="2C931F5D" w14:textId="5F7EBCF8" w:rsidR="007535B4" w:rsidRDefault="007535B4" w:rsidP="007535B4">
      <w:pPr>
        <w:ind w:right="-234"/>
        <w:jc w:val="both"/>
        <w:rPr>
          <w:b/>
          <w:i/>
          <w:sz w:val="28"/>
          <w:szCs w:val="28"/>
          <w:lang w:val="es-ES_tradnl"/>
        </w:rPr>
      </w:pPr>
    </w:p>
    <w:p w14:paraId="1C246E82" w14:textId="77777777" w:rsidR="007535B4" w:rsidRPr="00C1203C" w:rsidRDefault="007535B4" w:rsidP="007535B4">
      <w:pPr>
        <w:ind w:right="-234"/>
        <w:jc w:val="both"/>
        <w:rPr>
          <w:b/>
          <w:i/>
          <w:sz w:val="28"/>
          <w:szCs w:val="28"/>
          <w:lang w:val="es-ES_tradnl"/>
        </w:rPr>
      </w:pPr>
    </w:p>
    <w:bookmarkEnd w:id="1"/>
    <w:p w14:paraId="2DB1EF15" w14:textId="77777777" w:rsidR="003D1E45" w:rsidRDefault="003D1E45" w:rsidP="003D1E45">
      <w:pPr>
        <w:jc w:val="both"/>
        <w:rPr>
          <w:b/>
          <w:i/>
        </w:rPr>
      </w:pPr>
    </w:p>
    <w:p w14:paraId="4CA7F325" w14:textId="77777777" w:rsidR="003D1E45" w:rsidRDefault="003D1E45" w:rsidP="003D1E45"/>
    <w:p w14:paraId="6227B532" w14:textId="24430445" w:rsidR="003D1E45" w:rsidRPr="007007EA" w:rsidRDefault="003D1E45" w:rsidP="003D1E45">
      <w:pPr>
        <w:ind w:left="-567" w:right="-1418"/>
        <w:jc w:val="both"/>
        <w:rPr>
          <w:i/>
          <w:noProof/>
          <w:sz w:val="28"/>
          <w:szCs w:val="28"/>
          <w:lang w:val="es-ES"/>
        </w:rPr>
      </w:pPr>
      <w:r w:rsidRPr="007007EA">
        <w:rPr>
          <w:rFonts w:ascii="Agency FB" w:hAnsi="Agency FB"/>
          <w:noProof/>
          <w:sz w:val="32"/>
          <w:szCs w:val="32"/>
        </w:rPr>
        <w:t>---Siendo las 2</w:t>
      </w:r>
      <w:r w:rsidR="00247C90">
        <w:rPr>
          <w:rFonts w:ascii="Agency FB" w:hAnsi="Agency FB"/>
          <w:noProof/>
          <w:sz w:val="32"/>
          <w:szCs w:val="32"/>
        </w:rPr>
        <w:t>3</w:t>
      </w:r>
      <w:r w:rsidRPr="007007EA">
        <w:rPr>
          <w:rFonts w:ascii="Agency FB" w:hAnsi="Agency FB"/>
          <w:noProof/>
          <w:sz w:val="32"/>
          <w:szCs w:val="32"/>
        </w:rPr>
        <w:t>:</w:t>
      </w:r>
      <w:r w:rsidR="00247C90">
        <w:rPr>
          <w:rFonts w:ascii="Agency FB" w:hAnsi="Agency FB"/>
          <w:noProof/>
          <w:sz w:val="32"/>
          <w:szCs w:val="32"/>
        </w:rPr>
        <w:t>00</w:t>
      </w:r>
      <w:r w:rsidRPr="007007EA">
        <w:rPr>
          <w:rFonts w:ascii="Agency FB" w:hAnsi="Agency FB"/>
          <w:noProof/>
          <w:sz w:val="32"/>
          <w:szCs w:val="32"/>
        </w:rPr>
        <w:t xml:space="preserve"> horas y no habiendo más asuntos que tratar, se da por finalizada la sesión.</w:t>
      </w:r>
    </w:p>
    <w:p w14:paraId="285F2871" w14:textId="77777777" w:rsidR="003D1E45" w:rsidRPr="007007EA" w:rsidRDefault="003D1E45" w:rsidP="003D1E45">
      <w:pPr>
        <w:jc w:val="both"/>
        <w:rPr>
          <w:noProof/>
          <w:sz w:val="28"/>
          <w:szCs w:val="28"/>
          <w:lang w:val="es-ES"/>
        </w:rPr>
      </w:pPr>
    </w:p>
    <w:p w14:paraId="659F3264" w14:textId="1662A489" w:rsidR="003D1E45" w:rsidRPr="007007EA" w:rsidRDefault="003D1E45" w:rsidP="003D1E45">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A21F7E">
        <w:rPr>
          <w:rFonts w:ascii="Agency FB" w:hAnsi="Agency FB"/>
          <w:noProof/>
          <w:sz w:val="32"/>
          <w:szCs w:val="32"/>
          <w:lang w:val="es-ES"/>
        </w:rPr>
        <w:t>1</w:t>
      </w:r>
      <w:r w:rsidR="00506AA5">
        <w:rPr>
          <w:rFonts w:ascii="Agency FB" w:hAnsi="Agency FB"/>
          <w:noProof/>
          <w:sz w:val="32"/>
          <w:szCs w:val="32"/>
          <w:lang w:val="es-ES"/>
        </w:rPr>
        <w:t>2</w:t>
      </w:r>
      <w:r w:rsidRPr="007007EA">
        <w:rPr>
          <w:rFonts w:ascii="Agency FB" w:hAnsi="Agency FB"/>
          <w:noProof/>
          <w:sz w:val="32"/>
          <w:szCs w:val="32"/>
          <w:lang w:val="es-ES"/>
        </w:rPr>
        <w:t xml:space="preserve"> de </w:t>
      </w:r>
      <w:r w:rsidR="00A669EB">
        <w:rPr>
          <w:rFonts w:ascii="Agency FB" w:hAnsi="Agency FB"/>
          <w:noProof/>
          <w:sz w:val="32"/>
          <w:szCs w:val="32"/>
          <w:lang w:val="es-ES"/>
        </w:rPr>
        <w:t>mayo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275D2123" w14:textId="77777777" w:rsidR="003D1E45" w:rsidRPr="007007EA" w:rsidRDefault="003D1E45" w:rsidP="003D1E45">
      <w:pPr>
        <w:jc w:val="right"/>
        <w:rPr>
          <w:rFonts w:ascii="Agency FB" w:hAnsi="Agency FB"/>
          <w:noProof/>
          <w:sz w:val="32"/>
          <w:szCs w:val="32"/>
          <w:lang w:val="es-ES"/>
        </w:rPr>
      </w:pPr>
    </w:p>
    <w:p w14:paraId="3ACD0A64" w14:textId="77777777" w:rsidR="003D1E45" w:rsidRPr="007007EA" w:rsidRDefault="003D1E45" w:rsidP="003D1E45">
      <w:pPr>
        <w:jc w:val="right"/>
        <w:rPr>
          <w:rFonts w:ascii="Agency FB" w:hAnsi="Agency FB"/>
          <w:noProof/>
          <w:sz w:val="32"/>
          <w:szCs w:val="32"/>
          <w:lang w:val="es-ES"/>
        </w:rPr>
      </w:pPr>
    </w:p>
    <w:p w14:paraId="67146D86" w14:textId="77777777" w:rsidR="003D1E45" w:rsidRPr="00487228" w:rsidRDefault="003D1E45" w:rsidP="003D1E45">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 MARTINEZ, Guillermo</w:t>
      </w:r>
      <w:r w:rsidRPr="00487228">
        <w:rPr>
          <w:b/>
          <w:noProof/>
          <w:lang w:val="es-ES"/>
        </w:rPr>
        <w:t>.-</w:t>
      </w:r>
    </w:p>
    <w:p w14:paraId="15BAADA9" w14:textId="77777777" w:rsidR="003D1E45" w:rsidRDefault="003D1E45" w:rsidP="003D1E45"/>
    <w:p w14:paraId="7FFA6736" w14:textId="77777777" w:rsidR="000E1AAC" w:rsidRDefault="000E1AAC"/>
    <w:sectPr w:rsidR="000E1AAC" w:rsidSect="003D1E45">
      <w:headerReference w:type="default" r:id="rId8"/>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5C13" w14:textId="77777777" w:rsidR="00DA1D0A" w:rsidRDefault="00DA1D0A" w:rsidP="003D1E45">
      <w:r>
        <w:separator/>
      </w:r>
    </w:p>
  </w:endnote>
  <w:endnote w:type="continuationSeparator" w:id="0">
    <w:p w14:paraId="67041073" w14:textId="77777777" w:rsidR="00DA1D0A" w:rsidRDefault="00DA1D0A" w:rsidP="003D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DF088" w14:textId="77777777" w:rsidR="00DA1D0A" w:rsidRDefault="00DA1D0A" w:rsidP="003D1E45">
      <w:r>
        <w:separator/>
      </w:r>
    </w:p>
  </w:footnote>
  <w:footnote w:type="continuationSeparator" w:id="0">
    <w:p w14:paraId="21852CFF" w14:textId="77777777" w:rsidR="00DA1D0A" w:rsidRDefault="00DA1D0A" w:rsidP="003D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9718"/>
      <w:docPartObj>
        <w:docPartGallery w:val="Page Numbers (Top of Page)"/>
        <w:docPartUnique/>
      </w:docPartObj>
    </w:sdtPr>
    <w:sdtEndPr/>
    <w:sdtContent>
      <w:p w14:paraId="46B0A78B" w14:textId="2FE3BAD5" w:rsidR="003D1E45" w:rsidRDefault="003D1E45">
        <w:pPr>
          <w:pStyle w:val="Encabezado"/>
          <w:jc w:val="center"/>
        </w:pPr>
        <w:r>
          <w:fldChar w:fldCharType="begin"/>
        </w:r>
        <w:r>
          <w:instrText>PAGE   \* MERGEFORMAT</w:instrText>
        </w:r>
        <w:r>
          <w:fldChar w:fldCharType="separate"/>
        </w:r>
        <w:r>
          <w:rPr>
            <w:lang w:val="es-ES"/>
          </w:rPr>
          <w:t>2</w:t>
        </w:r>
        <w:r>
          <w:fldChar w:fldCharType="end"/>
        </w:r>
      </w:p>
    </w:sdtContent>
  </w:sdt>
  <w:p w14:paraId="1C9040C8" w14:textId="77777777" w:rsidR="003D1E45" w:rsidRDefault="003D1E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A9"/>
    <w:multiLevelType w:val="hybridMultilevel"/>
    <w:tmpl w:val="331C2D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899945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45"/>
    <w:rsid w:val="000433CE"/>
    <w:rsid w:val="00051158"/>
    <w:rsid w:val="000E1AAC"/>
    <w:rsid w:val="00116D78"/>
    <w:rsid w:val="00190A29"/>
    <w:rsid w:val="001B00BC"/>
    <w:rsid w:val="00247C90"/>
    <w:rsid w:val="00266702"/>
    <w:rsid w:val="0029221E"/>
    <w:rsid w:val="002C15B1"/>
    <w:rsid w:val="003D1E45"/>
    <w:rsid w:val="003E0F48"/>
    <w:rsid w:val="004867A0"/>
    <w:rsid w:val="00506AA5"/>
    <w:rsid w:val="00581F56"/>
    <w:rsid w:val="005A3D0E"/>
    <w:rsid w:val="007535B4"/>
    <w:rsid w:val="00754501"/>
    <w:rsid w:val="007F2ACD"/>
    <w:rsid w:val="00812060"/>
    <w:rsid w:val="00836B1D"/>
    <w:rsid w:val="009256A0"/>
    <w:rsid w:val="00971739"/>
    <w:rsid w:val="0097376A"/>
    <w:rsid w:val="00994E5C"/>
    <w:rsid w:val="00A103D4"/>
    <w:rsid w:val="00A1592A"/>
    <w:rsid w:val="00A21F7E"/>
    <w:rsid w:val="00A27C1D"/>
    <w:rsid w:val="00A669EB"/>
    <w:rsid w:val="00A729B1"/>
    <w:rsid w:val="00A72CE5"/>
    <w:rsid w:val="00A86899"/>
    <w:rsid w:val="00A95CCA"/>
    <w:rsid w:val="00B03CDB"/>
    <w:rsid w:val="00C24E9B"/>
    <w:rsid w:val="00C856F9"/>
    <w:rsid w:val="00D225B9"/>
    <w:rsid w:val="00DA1D0A"/>
    <w:rsid w:val="00EF69EE"/>
    <w:rsid w:val="00F42DB0"/>
    <w:rsid w:val="00F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CE9F"/>
  <w15:chartTrackingRefBased/>
  <w15:docId w15:val="{62ED0078-50CC-4404-B4C8-E15BECDA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45"/>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D1E4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D1E45"/>
    <w:pPr>
      <w:ind w:left="720"/>
      <w:contextualSpacing/>
    </w:pPr>
  </w:style>
  <w:style w:type="paragraph" w:styleId="Encabezado">
    <w:name w:val="header"/>
    <w:basedOn w:val="Normal"/>
    <w:link w:val="EncabezadoCar"/>
    <w:uiPriority w:val="99"/>
    <w:unhideWhenUsed/>
    <w:rsid w:val="003D1E45"/>
    <w:pPr>
      <w:tabs>
        <w:tab w:val="center" w:pos="4419"/>
        <w:tab w:val="right" w:pos="8838"/>
      </w:tabs>
    </w:pPr>
  </w:style>
  <w:style w:type="character" w:customStyle="1" w:styleId="EncabezadoCar">
    <w:name w:val="Encabezado Car"/>
    <w:basedOn w:val="Fuentedeprrafopredeter"/>
    <w:link w:val="Encabezado"/>
    <w:uiPriority w:val="99"/>
    <w:rsid w:val="003D1E45"/>
    <w:rPr>
      <w:rFonts w:ascii="Times New Roman" w:eastAsia="Times New Roman" w:hAnsi="Times New Roman" w:cs="Times New Roman"/>
      <w:sz w:val="24"/>
      <w:szCs w:val="24"/>
      <w:lang w:val="es-AR" w:eastAsia="es-ES"/>
    </w:rPr>
  </w:style>
  <w:style w:type="paragraph" w:styleId="Piedepgina">
    <w:name w:val="footer"/>
    <w:basedOn w:val="Normal"/>
    <w:link w:val="PiedepginaCar"/>
    <w:uiPriority w:val="99"/>
    <w:unhideWhenUsed/>
    <w:rsid w:val="003D1E45"/>
    <w:pPr>
      <w:tabs>
        <w:tab w:val="center" w:pos="4419"/>
        <w:tab w:val="right" w:pos="8838"/>
      </w:tabs>
    </w:pPr>
  </w:style>
  <w:style w:type="character" w:customStyle="1" w:styleId="PiedepginaCar">
    <w:name w:val="Pie de página Car"/>
    <w:basedOn w:val="Fuentedeprrafopredeter"/>
    <w:link w:val="Piedepgina"/>
    <w:uiPriority w:val="99"/>
    <w:rsid w:val="003D1E45"/>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4CF6-C019-41DF-9E58-63CB27BD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2010</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8</cp:revision>
  <dcterms:created xsi:type="dcterms:W3CDTF">2022-05-02T20:26:00Z</dcterms:created>
  <dcterms:modified xsi:type="dcterms:W3CDTF">2022-05-12T23:38:00Z</dcterms:modified>
</cp:coreProperties>
</file>