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439" w14:textId="52038320" w:rsidR="00F13863" w:rsidRPr="000835A4" w:rsidRDefault="00F13863" w:rsidP="00F1386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8</w:t>
      </w:r>
      <w:r w:rsidRPr="000835A4">
        <w:rPr>
          <w:b/>
          <w:sz w:val="40"/>
          <w:szCs w:val="40"/>
          <w:u w:val="single"/>
        </w:rPr>
        <w:t>-2022</w:t>
      </w:r>
    </w:p>
    <w:p w14:paraId="0BC713CC" w14:textId="77777777" w:rsidR="00F13863" w:rsidRPr="00322A25" w:rsidRDefault="00F13863" w:rsidP="00F1386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F4F26B8" w14:textId="77777777" w:rsidR="00F13863" w:rsidRPr="00CF43C6" w:rsidRDefault="00F13863" w:rsidP="00F13863">
      <w:pPr>
        <w:ind w:left="-567" w:right="-1418"/>
        <w:jc w:val="center"/>
        <w:rPr>
          <w:b/>
          <w:u w:val="single"/>
        </w:rPr>
      </w:pPr>
    </w:p>
    <w:p w14:paraId="4A8D5A49" w14:textId="0C24684E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7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30</w:t>
      </w:r>
      <w:r w:rsidRPr="007007EA">
        <w:rPr>
          <w:b/>
          <w:noProof/>
          <w:sz w:val="28"/>
          <w:szCs w:val="28"/>
          <w:u w:val="single"/>
        </w:rPr>
        <w:t>/0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BCD6EB9" w14:textId="77777777" w:rsidR="00F13863" w:rsidRPr="007007EA" w:rsidRDefault="00F13863" w:rsidP="00F13863">
      <w:pPr>
        <w:rPr>
          <w:b/>
          <w:noProof/>
          <w:sz w:val="28"/>
          <w:szCs w:val="28"/>
          <w:u w:val="single"/>
        </w:rPr>
      </w:pPr>
    </w:p>
    <w:p w14:paraId="031D7EA3" w14:textId="77777777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1D8FD503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5"/>
        <w:gridCol w:w="321"/>
        <w:gridCol w:w="1408"/>
        <w:gridCol w:w="423"/>
        <w:gridCol w:w="1363"/>
        <w:gridCol w:w="321"/>
        <w:gridCol w:w="1391"/>
        <w:gridCol w:w="321"/>
        <w:gridCol w:w="1408"/>
        <w:gridCol w:w="321"/>
      </w:tblGrid>
      <w:tr w:rsidR="00780A8E" w:rsidRPr="0012421C" w14:paraId="5AD504AC" w14:textId="77777777" w:rsidTr="001D3D28">
        <w:tc>
          <w:tcPr>
            <w:tcW w:w="1372" w:type="dxa"/>
            <w:shd w:val="clear" w:color="auto" w:fill="auto"/>
          </w:tcPr>
          <w:p w14:paraId="31EB847F" w14:textId="346A429E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3346D3A7" w14:textId="2FEE5460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3F328D80" w14:textId="21C1ED1D" w:rsidR="00780A8E" w:rsidRPr="00E55F29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116B4D8E" w14:textId="6527B0D4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5C8B0332" w14:textId="642A5256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424" w:type="dxa"/>
            <w:shd w:val="clear" w:color="auto" w:fill="auto"/>
          </w:tcPr>
          <w:p w14:paraId="5C06815C" w14:textId="3EB79992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009D8B5B" w14:textId="46A58907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0" w:type="dxa"/>
            <w:shd w:val="clear" w:color="auto" w:fill="auto"/>
          </w:tcPr>
          <w:p w14:paraId="36F7C8DF" w14:textId="248B46BD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AE1F04C" w14:textId="31006C49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28CC7E62" w14:textId="0E258C31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48194939" w14:textId="7846E96F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10" w:type="dxa"/>
            <w:shd w:val="clear" w:color="auto" w:fill="auto"/>
          </w:tcPr>
          <w:p w14:paraId="0D1ADE76" w14:textId="517FEADF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780A8E" w:rsidRPr="0012421C" w14:paraId="6A31FE71" w14:textId="77777777" w:rsidTr="001D3D28">
        <w:tc>
          <w:tcPr>
            <w:tcW w:w="1372" w:type="dxa"/>
            <w:shd w:val="clear" w:color="auto" w:fill="auto"/>
          </w:tcPr>
          <w:p w14:paraId="39210FFA" w14:textId="4B845299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1" w:type="dxa"/>
            <w:shd w:val="clear" w:color="auto" w:fill="auto"/>
          </w:tcPr>
          <w:p w14:paraId="446ECD53" w14:textId="33625A42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69C7CB62" w14:textId="73777A43" w:rsidR="00780A8E" w:rsidRPr="00E55F29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30D24D76" w14:textId="5F2D695F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0EF28010" w14:textId="5786BEF0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424" w:type="dxa"/>
            <w:shd w:val="clear" w:color="auto" w:fill="auto"/>
          </w:tcPr>
          <w:p w14:paraId="08279146" w14:textId="6C3041B8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70FCEB64" w14:textId="6757DE84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0" w:type="dxa"/>
            <w:shd w:val="clear" w:color="auto" w:fill="auto"/>
          </w:tcPr>
          <w:p w14:paraId="31DF47AD" w14:textId="12561261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14:paraId="5DCD847F" w14:textId="53763B03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1" w:type="dxa"/>
            <w:shd w:val="clear" w:color="auto" w:fill="auto"/>
          </w:tcPr>
          <w:p w14:paraId="3060F55F" w14:textId="0B0BC153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12B2134F" w14:textId="79C2CD4F" w:rsidR="00780A8E" w:rsidRPr="0012421C" w:rsidRDefault="00780A8E" w:rsidP="00780A8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10" w:type="dxa"/>
            <w:shd w:val="clear" w:color="auto" w:fill="auto"/>
          </w:tcPr>
          <w:p w14:paraId="549B705A" w14:textId="5D043576" w:rsidR="00780A8E" w:rsidRPr="0012421C" w:rsidRDefault="00F50565" w:rsidP="00780A8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2D712740" w14:textId="77777777" w:rsidTr="001D3D28">
        <w:tc>
          <w:tcPr>
            <w:tcW w:w="10343" w:type="dxa"/>
            <w:gridSpan w:val="12"/>
            <w:shd w:val="clear" w:color="auto" w:fill="auto"/>
          </w:tcPr>
          <w:p w14:paraId="1AFB1569" w14:textId="6CC3E4EB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</w:t>
            </w:r>
            <w:r w:rsidR="00780A8E">
              <w:rPr>
                <w:rFonts w:ascii="Agency FB" w:hAnsi="Agency FB"/>
                <w:noProof/>
              </w:rPr>
              <w:t>TLETICO ARSENAL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  <w:bookmarkEnd w:id="0"/>
    </w:tbl>
    <w:p w14:paraId="68FB8E60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1591E7B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97263F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69"/>
        <w:gridCol w:w="1351"/>
        <w:gridCol w:w="321"/>
        <w:gridCol w:w="1398"/>
        <w:gridCol w:w="318"/>
        <w:gridCol w:w="1497"/>
        <w:gridCol w:w="321"/>
        <w:gridCol w:w="1382"/>
        <w:gridCol w:w="321"/>
        <w:gridCol w:w="1383"/>
        <w:gridCol w:w="321"/>
      </w:tblGrid>
      <w:tr w:rsidR="008926C8" w:rsidRPr="0012421C" w14:paraId="58FADD50" w14:textId="77777777" w:rsidTr="001D3D28">
        <w:tc>
          <w:tcPr>
            <w:tcW w:w="1378" w:type="dxa"/>
            <w:shd w:val="clear" w:color="auto" w:fill="auto"/>
          </w:tcPr>
          <w:p w14:paraId="5470EAF1" w14:textId="082F0505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0AF209F4" w14:textId="0583E56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0274866C" w14:textId="70D7FD4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UNON VER</w:t>
            </w:r>
          </w:p>
        </w:tc>
        <w:tc>
          <w:tcPr>
            <w:tcW w:w="320" w:type="dxa"/>
            <w:shd w:val="clear" w:color="auto" w:fill="auto"/>
          </w:tcPr>
          <w:p w14:paraId="4B559A3A" w14:textId="30058694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2E0A775E" w14:textId="6088BA93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260" w:type="dxa"/>
            <w:shd w:val="clear" w:color="auto" w:fill="auto"/>
          </w:tcPr>
          <w:p w14:paraId="629228E3" w14:textId="5F089888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1C378135" w14:textId="786A7317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UNON VER</w:t>
            </w:r>
          </w:p>
        </w:tc>
        <w:tc>
          <w:tcPr>
            <w:tcW w:w="320" w:type="dxa"/>
            <w:shd w:val="clear" w:color="auto" w:fill="auto"/>
          </w:tcPr>
          <w:p w14:paraId="18648195" w14:textId="67D07F28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2CBF4DD" w14:textId="37CB4B6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457DA3EB" w14:textId="44AB14F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0063BDA" w14:textId="0D18A795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UNON VER</w:t>
            </w:r>
          </w:p>
        </w:tc>
        <w:tc>
          <w:tcPr>
            <w:tcW w:w="283" w:type="dxa"/>
            <w:shd w:val="clear" w:color="auto" w:fill="auto"/>
          </w:tcPr>
          <w:p w14:paraId="0A32C6A2" w14:textId="725150F4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8926C8" w:rsidRPr="0012421C" w14:paraId="165C7FBA" w14:textId="77777777" w:rsidTr="001D3D28">
        <w:tc>
          <w:tcPr>
            <w:tcW w:w="1378" w:type="dxa"/>
            <w:shd w:val="clear" w:color="auto" w:fill="auto"/>
          </w:tcPr>
          <w:p w14:paraId="2B0930DB" w14:textId="49727F1E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1" w:type="dxa"/>
            <w:shd w:val="clear" w:color="auto" w:fill="auto"/>
          </w:tcPr>
          <w:p w14:paraId="1AA40D50" w14:textId="4D2681E0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229F820B" w14:textId="3428EC59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5C4C9A84" w14:textId="5951585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01D08E7A" w14:textId="26CE2375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260" w:type="dxa"/>
            <w:shd w:val="clear" w:color="auto" w:fill="auto"/>
          </w:tcPr>
          <w:p w14:paraId="38F68D9A" w14:textId="20B63BD9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65A31806" w14:textId="4D32FAC6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3CDD8F2C" w14:textId="0A22C98E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1ACA6187" w14:textId="05E1A79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1" w:type="dxa"/>
            <w:shd w:val="clear" w:color="auto" w:fill="auto"/>
          </w:tcPr>
          <w:p w14:paraId="610C4A03" w14:textId="739AF844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14:paraId="2F804A5B" w14:textId="3CE728FE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83" w:type="dxa"/>
            <w:shd w:val="clear" w:color="auto" w:fill="auto"/>
          </w:tcPr>
          <w:p w14:paraId="67B142CC" w14:textId="1B3344F0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19904A0F" w14:textId="77777777" w:rsidTr="001D3D28">
        <w:tc>
          <w:tcPr>
            <w:tcW w:w="10343" w:type="dxa"/>
            <w:gridSpan w:val="12"/>
            <w:shd w:val="clear" w:color="auto" w:fill="auto"/>
          </w:tcPr>
          <w:p w14:paraId="759CC075" w14:textId="18948FC9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780A8E">
              <w:rPr>
                <w:rFonts w:ascii="Agency FB" w:hAnsi="Agency FB"/>
                <w:noProof/>
              </w:rPr>
              <w:t>VIALE FBC AZUL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4F75D72C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6CC95E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219F1CAE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1"/>
        <w:gridCol w:w="1363"/>
        <w:gridCol w:w="321"/>
        <w:gridCol w:w="1346"/>
        <w:gridCol w:w="369"/>
        <w:gridCol w:w="1510"/>
        <w:gridCol w:w="320"/>
        <w:gridCol w:w="1388"/>
        <w:gridCol w:w="321"/>
        <w:gridCol w:w="1395"/>
        <w:gridCol w:w="321"/>
      </w:tblGrid>
      <w:tr w:rsidR="008926C8" w:rsidRPr="0012421C" w14:paraId="0F578F73" w14:textId="77777777" w:rsidTr="001D3D28">
        <w:tc>
          <w:tcPr>
            <w:tcW w:w="1378" w:type="dxa"/>
            <w:shd w:val="clear" w:color="auto" w:fill="auto"/>
          </w:tcPr>
          <w:p w14:paraId="701BF262" w14:textId="0D5B67D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7B2E9C20" w14:textId="18E864F6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462861A6" w14:textId="3F652337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1636F80C" w14:textId="2675E691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  <w:tc>
          <w:tcPr>
            <w:tcW w:w="1355" w:type="dxa"/>
            <w:shd w:val="clear" w:color="auto" w:fill="auto"/>
          </w:tcPr>
          <w:p w14:paraId="55D6968F" w14:textId="1CD7A0A9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245AE09D" w14:textId="141B212B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4D67B9C1" w14:textId="173B303D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1F4E0F56" w14:textId="6FD435F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14:paraId="10AF1124" w14:textId="1AC35F4E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27313CB7" w14:textId="3B26A87C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6F2F985" w14:textId="542BECF4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283" w:type="dxa"/>
            <w:shd w:val="clear" w:color="auto" w:fill="auto"/>
          </w:tcPr>
          <w:p w14:paraId="525B3044" w14:textId="38A18EC9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8926C8" w:rsidRPr="0012421C" w14:paraId="130148BB" w14:textId="77777777" w:rsidTr="001D3D28">
        <w:tc>
          <w:tcPr>
            <w:tcW w:w="1378" w:type="dxa"/>
            <w:shd w:val="clear" w:color="auto" w:fill="auto"/>
          </w:tcPr>
          <w:p w14:paraId="2D26F416" w14:textId="699C0AA0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4A6ECA81" w14:textId="28EF74A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175BA0E4" w14:textId="10528CF1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3137FF21" w14:textId="055A4CDD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4C436696" w14:textId="54B65A84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50C35AEA" w14:textId="57753EED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10</w:t>
            </w:r>
          </w:p>
        </w:tc>
        <w:tc>
          <w:tcPr>
            <w:tcW w:w="1532" w:type="dxa"/>
            <w:shd w:val="clear" w:color="auto" w:fill="auto"/>
          </w:tcPr>
          <w:p w14:paraId="7183955A" w14:textId="72BB694B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60058F6F" w14:textId="47FC014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505C8B56" w14:textId="342E40A1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095A3F4F" w14:textId="29CB0D2A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63B5DBD" w14:textId="6D72413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283" w:type="dxa"/>
            <w:shd w:val="clear" w:color="auto" w:fill="auto"/>
          </w:tcPr>
          <w:p w14:paraId="0E8803AA" w14:textId="6DC4D97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1E783D6D" w14:textId="77777777" w:rsidTr="001D3D28">
        <w:tc>
          <w:tcPr>
            <w:tcW w:w="10343" w:type="dxa"/>
            <w:gridSpan w:val="12"/>
            <w:shd w:val="clear" w:color="auto" w:fill="auto"/>
          </w:tcPr>
          <w:p w14:paraId="334FFBB6" w14:textId="3D46BA74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780A8E">
              <w:rPr>
                <w:rFonts w:ascii="Agency FB" w:hAnsi="Agency FB"/>
                <w:noProof/>
              </w:rPr>
              <w:t>DEPORTIVO TABOSSI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05D93CF1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A03A1D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863DEEF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21"/>
        <w:gridCol w:w="1376"/>
        <w:gridCol w:w="321"/>
        <w:gridCol w:w="1393"/>
        <w:gridCol w:w="321"/>
        <w:gridCol w:w="1518"/>
        <w:gridCol w:w="321"/>
        <w:gridCol w:w="1377"/>
        <w:gridCol w:w="321"/>
        <w:gridCol w:w="1408"/>
        <w:gridCol w:w="321"/>
      </w:tblGrid>
      <w:tr w:rsidR="008926C8" w:rsidRPr="0012421C" w14:paraId="3F863579" w14:textId="77777777" w:rsidTr="001D3D28">
        <w:tc>
          <w:tcPr>
            <w:tcW w:w="1523" w:type="dxa"/>
            <w:shd w:val="clear" w:color="auto" w:fill="auto"/>
          </w:tcPr>
          <w:p w14:paraId="2A6C7B86" w14:textId="10C580C0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1ECB9188" w14:textId="33D6FEC6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029ADDAF" w14:textId="193A7AE4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0A373CCC" w14:textId="59F8BE48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042416C3" w14:textId="79835A45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265" w:type="dxa"/>
            <w:shd w:val="clear" w:color="auto" w:fill="auto"/>
          </w:tcPr>
          <w:p w14:paraId="7789E73B" w14:textId="36A8AD85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0078C06C" w14:textId="3F2B0765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337A90BA" w14:textId="0015873C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14:paraId="000F10D5" w14:textId="1B3A50D0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5D057183" w14:textId="54F1B9F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34E0A4A4" w14:textId="273AFAF4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83" w:type="dxa"/>
            <w:shd w:val="clear" w:color="auto" w:fill="auto"/>
          </w:tcPr>
          <w:p w14:paraId="2919029E" w14:textId="58777F1C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8926C8" w:rsidRPr="0012421C" w14:paraId="012F7B02" w14:textId="77777777" w:rsidTr="001D3D28">
        <w:tc>
          <w:tcPr>
            <w:tcW w:w="1523" w:type="dxa"/>
            <w:shd w:val="clear" w:color="auto" w:fill="auto"/>
          </w:tcPr>
          <w:p w14:paraId="1ABE4724" w14:textId="72F44372" w:rsidR="008926C8" w:rsidRPr="007C74B3" w:rsidRDefault="008926C8" w:rsidP="008926C8">
            <w:pPr>
              <w:jc w:val="both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10BBDDF0" w14:textId="7B5448DC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23DF9F6" w14:textId="58CEA54B" w:rsidR="008926C8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6EAB0790" w14:textId="6B7C0B24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24E1E2B" w14:textId="70C7911E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265" w:type="dxa"/>
            <w:shd w:val="clear" w:color="auto" w:fill="auto"/>
          </w:tcPr>
          <w:p w14:paraId="79E81F06" w14:textId="10C46196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8FB2D5A" w14:textId="33172D87" w:rsidR="008926C8" w:rsidRPr="008E1C2A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3707BF6C" w14:textId="58E0748F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3F475106" w14:textId="1CBA2FBF" w:rsidR="008926C8" w:rsidRPr="008E1C2A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2DFC3543" w14:textId="35E46D36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3F941C43" w14:textId="2DC66258" w:rsidR="008926C8" w:rsidRPr="008E1C2A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83" w:type="dxa"/>
            <w:shd w:val="clear" w:color="auto" w:fill="auto"/>
          </w:tcPr>
          <w:p w14:paraId="300D16C6" w14:textId="173E939A" w:rsidR="008926C8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</w:tr>
      <w:tr w:rsidR="00F13863" w:rsidRPr="0012421C" w14:paraId="1B380E59" w14:textId="77777777" w:rsidTr="001D3D28">
        <w:tc>
          <w:tcPr>
            <w:tcW w:w="10490" w:type="dxa"/>
            <w:gridSpan w:val="12"/>
            <w:shd w:val="clear" w:color="auto" w:fill="auto"/>
          </w:tcPr>
          <w:p w14:paraId="158E9D5F" w14:textId="11AE34D1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780A8E">
              <w:rPr>
                <w:rFonts w:ascii="Agency FB" w:hAnsi="Agency FB"/>
                <w:noProof/>
              </w:rPr>
              <w:t>JUVENTUD SARMIENTO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508B1A3A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379F38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87F888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21"/>
        <w:gridCol w:w="1366"/>
        <w:gridCol w:w="321"/>
        <w:gridCol w:w="1400"/>
        <w:gridCol w:w="318"/>
        <w:gridCol w:w="1515"/>
        <w:gridCol w:w="321"/>
        <w:gridCol w:w="1383"/>
        <w:gridCol w:w="321"/>
        <w:gridCol w:w="1399"/>
        <w:gridCol w:w="321"/>
      </w:tblGrid>
      <w:tr w:rsidR="008926C8" w:rsidRPr="0012421C" w14:paraId="1B9538C6" w14:textId="77777777" w:rsidTr="001D3D28">
        <w:tc>
          <w:tcPr>
            <w:tcW w:w="1523" w:type="dxa"/>
            <w:shd w:val="clear" w:color="auto" w:fill="auto"/>
          </w:tcPr>
          <w:p w14:paraId="4FA4CB9A" w14:textId="24D04100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0023ADD6" w14:textId="56B12C66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14:paraId="73D0AAE1" w14:textId="5246339C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2738662A" w14:textId="66011A65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39B414D4" w14:textId="796E49A9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265" w:type="dxa"/>
            <w:shd w:val="clear" w:color="auto" w:fill="auto"/>
          </w:tcPr>
          <w:p w14:paraId="4C8FCC00" w14:textId="535E909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439204AD" w14:textId="170CD813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3CA312B" w14:textId="6DDF0E3B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0ECD3409" w14:textId="6DA9CD2B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715208F2" w14:textId="2131F1E9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732E1749" w14:textId="2630CF1A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83" w:type="dxa"/>
            <w:shd w:val="clear" w:color="auto" w:fill="auto"/>
          </w:tcPr>
          <w:p w14:paraId="4A403099" w14:textId="141A3085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8926C8" w:rsidRPr="0012421C" w14:paraId="19A6114F" w14:textId="77777777" w:rsidTr="001D3D28">
        <w:tc>
          <w:tcPr>
            <w:tcW w:w="1523" w:type="dxa"/>
            <w:shd w:val="clear" w:color="auto" w:fill="auto"/>
          </w:tcPr>
          <w:p w14:paraId="46AFB994" w14:textId="0B24E260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5E6F3EB3" w14:textId="4BC40C9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14:paraId="6CC5545B" w14:textId="555BAEA1" w:rsidR="008926C8" w:rsidRPr="006F290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69422682" w14:textId="3B251358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29CC4862" w14:textId="62CA1828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65" w:type="dxa"/>
            <w:shd w:val="clear" w:color="auto" w:fill="auto"/>
          </w:tcPr>
          <w:p w14:paraId="1D019472" w14:textId="1863D9CF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60A89FC5" w14:textId="7E0DACC4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400637E9" w14:textId="49A78E93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499BBC56" w14:textId="3985E240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6950F26" w14:textId="3C1575F8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F7311D3" w14:textId="604587DE" w:rsidR="008926C8" w:rsidRPr="0012421C" w:rsidRDefault="008926C8" w:rsidP="008926C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83" w:type="dxa"/>
            <w:shd w:val="clear" w:color="auto" w:fill="auto"/>
          </w:tcPr>
          <w:p w14:paraId="0C7FB096" w14:textId="1E5B7965" w:rsidR="008926C8" w:rsidRPr="0012421C" w:rsidRDefault="00F50565" w:rsidP="008926C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04EE4513" w14:textId="77777777" w:rsidTr="001D3D28">
        <w:tc>
          <w:tcPr>
            <w:tcW w:w="10490" w:type="dxa"/>
            <w:gridSpan w:val="12"/>
            <w:shd w:val="clear" w:color="auto" w:fill="auto"/>
          </w:tcPr>
          <w:p w14:paraId="12F2BAA0" w14:textId="1846F406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780A8E">
              <w:rPr>
                <w:rFonts w:ascii="Agency FB" w:hAnsi="Agency FB"/>
                <w:noProof/>
              </w:rPr>
              <w:t>UNION ALCARAZ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43DC9F2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01D360CF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2535A869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4D107011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0AA8199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6DEB62EA" w14:textId="77777777" w:rsidR="00F13863" w:rsidRPr="007007EA" w:rsidRDefault="00F13863" w:rsidP="00F1386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7A3EA4C3" w14:textId="22D8763B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D973FF">
        <w:rPr>
          <w:b/>
          <w:noProof/>
          <w:sz w:val="26"/>
          <w:szCs w:val="26"/>
          <w:u w:val="single"/>
        </w:rPr>
        <w:t>7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 w:rsidR="00D973FF">
        <w:rPr>
          <w:b/>
          <w:noProof/>
          <w:sz w:val="26"/>
          <w:szCs w:val="26"/>
          <w:u w:val="single"/>
        </w:rPr>
        <w:t xml:space="preserve"> 30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4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043D37C" w14:textId="77777777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</w:p>
    <w:p w14:paraId="5515259F" w14:textId="21BE34C3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D973FF">
        <w:rPr>
          <w:rFonts w:ascii="Agency FB" w:hAnsi="Agency FB"/>
          <w:noProof/>
          <w:sz w:val="32"/>
          <w:szCs w:val="32"/>
        </w:rPr>
        <w:t>03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7511BFB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6DAB3024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B62CB9D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782A2DA8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5268E41" w14:textId="77777777" w:rsidR="00F13863" w:rsidRPr="003639FF" w:rsidRDefault="00F13863" w:rsidP="00F1386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332C0FC8" w14:textId="260F41FE" w:rsidR="00F13863" w:rsidRDefault="00F13863" w:rsidP="00F13863">
      <w:pPr>
        <w:jc w:val="both"/>
        <w:rPr>
          <w:i/>
          <w:u w:val="single"/>
        </w:rPr>
      </w:pPr>
    </w:p>
    <w:p w14:paraId="2CC511EB" w14:textId="2EC810EF" w:rsidR="00D973FF" w:rsidRPr="00DC5EC9" w:rsidRDefault="00D973FF" w:rsidP="00D973F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ATLÉTICO </w:t>
      </w:r>
      <w:r>
        <w:rPr>
          <w:b/>
          <w:bCs/>
          <w:u w:val="single"/>
        </w:rPr>
        <w:t>SARMIENTO</w:t>
      </w:r>
      <w:r>
        <w:rPr>
          <w:b/>
          <w:bCs/>
          <w:u w:val="single"/>
        </w:rPr>
        <w:t xml:space="preserve"> </w:t>
      </w:r>
    </w:p>
    <w:p w14:paraId="1F4D37EB" w14:textId="6699B315" w:rsidR="00D973FF" w:rsidRPr="00544576" w:rsidRDefault="00D973FF" w:rsidP="00D973F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 xml:space="preserve">ZIAN Alejo (14370), </w:t>
      </w:r>
      <w:r>
        <w:t>4 (cuatro) partidos Art. 20</w:t>
      </w:r>
      <w:r>
        <w:t>1</w:t>
      </w:r>
      <w:r>
        <w:t xml:space="preserve"> inc. </w:t>
      </w:r>
      <w:r>
        <w:t>B-8</w:t>
      </w:r>
      <w:r>
        <w:t>, 32 y 33.- (S15)</w:t>
      </w:r>
    </w:p>
    <w:p w14:paraId="3263767B" w14:textId="77777777" w:rsidR="00D973FF" w:rsidRDefault="00D973FF" w:rsidP="00F13863">
      <w:pPr>
        <w:jc w:val="both"/>
        <w:rPr>
          <w:i/>
          <w:u w:val="single"/>
        </w:rPr>
      </w:pPr>
    </w:p>
    <w:p w14:paraId="3C664007" w14:textId="3363D21D" w:rsidR="00F13863" w:rsidRPr="00DC5EC9" w:rsidRDefault="00F13863" w:rsidP="00F13863">
      <w:pPr>
        <w:jc w:val="both"/>
        <w:rPr>
          <w:b/>
          <w:bCs/>
          <w:i/>
          <w:u w:val="single"/>
        </w:rPr>
      </w:pPr>
      <w:bookmarkStart w:id="1" w:name="_Hlk100681767"/>
      <w:bookmarkStart w:id="2" w:name="_Hlk98257836"/>
      <w:r>
        <w:rPr>
          <w:b/>
          <w:bCs/>
          <w:u w:val="single"/>
        </w:rPr>
        <w:t xml:space="preserve">ATLÉTICO </w:t>
      </w:r>
      <w:r w:rsidR="00D973FF">
        <w:rPr>
          <w:b/>
          <w:bCs/>
          <w:u w:val="single"/>
        </w:rPr>
        <w:t>HASENKAMP</w:t>
      </w:r>
      <w:r>
        <w:rPr>
          <w:b/>
          <w:bCs/>
          <w:u w:val="single"/>
        </w:rPr>
        <w:t xml:space="preserve"> </w:t>
      </w:r>
    </w:p>
    <w:p w14:paraId="39B31440" w14:textId="63D56939" w:rsidR="00F13863" w:rsidRPr="00544576" w:rsidRDefault="00D973FF" w:rsidP="00F1386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BIALLE Facundo DNI 39.030.380, 6 (seis) partidos Art. 260, 185, 263 inc. K, 287 inc. 6, 32 y 33.- (DT-</w:t>
      </w:r>
      <w:r w:rsidR="00411161">
        <w:t>S13)</w:t>
      </w:r>
    </w:p>
    <w:bookmarkEnd w:id="1"/>
    <w:p w14:paraId="094BBA73" w14:textId="77777777" w:rsidR="00F13863" w:rsidRDefault="00F13863" w:rsidP="00F13863">
      <w:pPr>
        <w:jc w:val="both"/>
        <w:rPr>
          <w:b/>
          <w:i/>
        </w:rPr>
      </w:pPr>
    </w:p>
    <w:p w14:paraId="393C7B69" w14:textId="3B83AD79" w:rsidR="00F13863" w:rsidRPr="00DC5EC9" w:rsidRDefault="00411161" w:rsidP="00F1386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LUNA</w:t>
      </w:r>
    </w:p>
    <w:p w14:paraId="6057365F" w14:textId="0901B37C" w:rsidR="00F13863" w:rsidRPr="00544576" w:rsidRDefault="00411161" w:rsidP="00F1386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WASINGER Augusto (17303), </w:t>
      </w:r>
      <w:r>
        <w:t>2 (dos) partidos Art. 207 inc. M,</w:t>
      </w:r>
      <w:r>
        <w:t xml:space="preserve"> </w:t>
      </w:r>
      <w:r>
        <w:t>32 y 33.- (S15)</w:t>
      </w:r>
    </w:p>
    <w:p w14:paraId="0CCDC271" w14:textId="77777777" w:rsidR="00F13863" w:rsidRDefault="00F13863" w:rsidP="00F13863">
      <w:pPr>
        <w:jc w:val="both"/>
        <w:rPr>
          <w:b/>
          <w:i/>
        </w:rPr>
      </w:pPr>
    </w:p>
    <w:bookmarkEnd w:id="2"/>
    <w:p w14:paraId="5C71E212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7FABC56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917E305" w14:textId="693BE36A" w:rsidR="00F13863" w:rsidRPr="007007EA" w:rsidRDefault="00F13863" w:rsidP="00F13863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D973FF">
        <w:rPr>
          <w:rFonts w:ascii="Agency FB" w:hAnsi="Agency FB"/>
          <w:noProof/>
          <w:sz w:val="32"/>
          <w:szCs w:val="32"/>
        </w:rPr>
        <w:t>3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746CFDFF" w14:textId="77777777" w:rsidR="00F13863" w:rsidRPr="007007EA" w:rsidRDefault="00F13863" w:rsidP="00F13863">
      <w:pPr>
        <w:jc w:val="both"/>
        <w:rPr>
          <w:noProof/>
          <w:sz w:val="28"/>
          <w:szCs w:val="28"/>
        </w:rPr>
      </w:pPr>
    </w:p>
    <w:p w14:paraId="14590EE9" w14:textId="5AA75002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D973FF">
        <w:rPr>
          <w:rFonts w:ascii="Agency FB" w:hAnsi="Agency FB"/>
          <w:noProof/>
          <w:sz w:val="32"/>
          <w:szCs w:val="32"/>
        </w:rPr>
        <w:t>03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79DAA15" w14:textId="77777777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</w:p>
    <w:p w14:paraId="3692AC44" w14:textId="77777777" w:rsidR="00F13863" w:rsidRPr="007007EA" w:rsidRDefault="00F13863" w:rsidP="00F13863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33E76EDE" w14:textId="77777777" w:rsidR="00F13863" w:rsidRPr="00CE2631" w:rsidRDefault="00F13863" w:rsidP="00F13863"/>
    <w:p w14:paraId="5094FD09" w14:textId="77777777" w:rsidR="00F13863" w:rsidRDefault="00F13863" w:rsidP="00F13863"/>
    <w:p w14:paraId="7EBC198F" w14:textId="77777777" w:rsidR="00F13863" w:rsidRDefault="00F13863" w:rsidP="00F13863"/>
    <w:p w14:paraId="2C61B69C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0F3E" w14:textId="77777777" w:rsidR="004E6D8A" w:rsidRDefault="004E6D8A">
      <w:r>
        <w:separator/>
      </w:r>
    </w:p>
  </w:endnote>
  <w:endnote w:type="continuationSeparator" w:id="0">
    <w:p w14:paraId="508BD877" w14:textId="77777777" w:rsidR="004E6D8A" w:rsidRDefault="004E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86DE" w14:textId="77777777" w:rsidR="004E6D8A" w:rsidRDefault="004E6D8A">
      <w:r>
        <w:separator/>
      </w:r>
    </w:p>
  </w:footnote>
  <w:footnote w:type="continuationSeparator" w:id="0">
    <w:p w14:paraId="243686B7" w14:textId="77777777" w:rsidR="004E6D8A" w:rsidRDefault="004E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43E" w14:textId="77777777" w:rsidR="000E6B48" w:rsidRDefault="009126E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17D13A94" w14:textId="77777777" w:rsidR="000E6B48" w:rsidRPr="00BE6BFA" w:rsidRDefault="009126E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74D301BA" wp14:editId="5DF62864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0C10141" w14:textId="77777777" w:rsidR="000E6B48" w:rsidRPr="00BE6BFA" w:rsidRDefault="009126ED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759EB04" w14:textId="77777777" w:rsidR="000E6B48" w:rsidRDefault="004E6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901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3"/>
    <w:rsid w:val="000E1AAC"/>
    <w:rsid w:val="00411161"/>
    <w:rsid w:val="004E6D8A"/>
    <w:rsid w:val="00780A8E"/>
    <w:rsid w:val="008926C8"/>
    <w:rsid w:val="00893DF7"/>
    <w:rsid w:val="009126ED"/>
    <w:rsid w:val="00C37C9D"/>
    <w:rsid w:val="00D973FF"/>
    <w:rsid w:val="00F13863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C8F"/>
  <w15:chartTrackingRefBased/>
  <w15:docId w15:val="{7A34C036-20EE-4461-965D-F97F78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2022-05-02T21:12:00Z</dcterms:created>
  <dcterms:modified xsi:type="dcterms:W3CDTF">2022-05-05T21:11:00Z</dcterms:modified>
</cp:coreProperties>
</file>